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44CF9" w14:textId="118656A1" w:rsidR="00492F06" w:rsidRPr="00491B3B" w:rsidRDefault="00492F06" w:rsidP="004B5C9D">
      <w:pPr>
        <w:spacing w:after="0" w:line="240" w:lineRule="auto"/>
        <w:jc w:val="both"/>
        <w:rPr>
          <w:rFonts w:ascii="Arial" w:hAnsi="Arial" w:cs="Arial"/>
          <w:color w:val="000000"/>
          <w:spacing w:val="-3"/>
          <w:sz w:val="21"/>
          <w:szCs w:val="21"/>
        </w:rPr>
      </w:pPr>
      <w:r w:rsidRPr="00491B3B">
        <w:rPr>
          <w:rFonts w:ascii="Arial" w:hAnsi="Arial" w:cs="Arial"/>
          <w:color w:val="000000"/>
          <w:spacing w:val="-3"/>
          <w:sz w:val="21"/>
          <w:szCs w:val="21"/>
        </w:rPr>
        <w:t>120</w:t>
      </w:r>
      <w:r w:rsidR="00072558" w:rsidRPr="00491B3B">
        <w:rPr>
          <w:rFonts w:ascii="Arial" w:hAnsi="Arial" w:cs="Arial"/>
          <w:color w:val="000000"/>
          <w:spacing w:val="-3"/>
          <w:sz w:val="21"/>
          <w:szCs w:val="21"/>
        </w:rPr>
        <w:t>1</w:t>
      </w:r>
      <w:r w:rsidRPr="00491B3B">
        <w:rPr>
          <w:rFonts w:ascii="Arial" w:hAnsi="Arial" w:cs="Arial"/>
          <w:color w:val="000000"/>
          <w:spacing w:val="-3"/>
          <w:sz w:val="21"/>
          <w:szCs w:val="21"/>
        </w:rPr>
        <w:t>-</w:t>
      </w:r>
      <w:r w:rsidR="00072558" w:rsidRPr="00491B3B">
        <w:rPr>
          <w:rFonts w:ascii="Arial" w:hAnsi="Arial" w:cs="Arial"/>
          <w:color w:val="000000"/>
          <w:spacing w:val="-3"/>
          <w:sz w:val="21"/>
          <w:szCs w:val="21"/>
        </w:rPr>
        <w:t>4</w:t>
      </w:r>
      <w:r w:rsidR="00DB2F9D" w:rsidRPr="00491B3B">
        <w:rPr>
          <w:rFonts w:ascii="Arial" w:hAnsi="Arial" w:cs="Arial"/>
          <w:color w:val="000000"/>
          <w:spacing w:val="-3"/>
          <w:sz w:val="21"/>
          <w:szCs w:val="21"/>
        </w:rPr>
        <w:t>3</w:t>
      </w:r>
      <w:r w:rsidRPr="00491B3B">
        <w:rPr>
          <w:rFonts w:ascii="Arial" w:hAnsi="Arial" w:cs="Arial"/>
          <w:color w:val="000000"/>
          <w:spacing w:val="-3"/>
          <w:sz w:val="21"/>
          <w:szCs w:val="21"/>
        </w:rPr>
        <w:t>-0</w:t>
      </w:r>
      <w:r w:rsidR="00DB2F9D" w:rsidRPr="00491B3B">
        <w:rPr>
          <w:rFonts w:ascii="Arial" w:hAnsi="Arial" w:cs="Arial"/>
          <w:color w:val="000000"/>
          <w:spacing w:val="-3"/>
          <w:sz w:val="21"/>
          <w:szCs w:val="21"/>
        </w:rPr>
        <w:t>71</w:t>
      </w:r>
      <w:r w:rsidRPr="00491B3B">
        <w:rPr>
          <w:rFonts w:ascii="Arial" w:hAnsi="Arial" w:cs="Arial"/>
          <w:color w:val="000000"/>
          <w:spacing w:val="-3"/>
          <w:sz w:val="21"/>
          <w:szCs w:val="21"/>
        </w:rPr>
        <w:t>-</w:t>
      </w:r>
      <w:r w:rsidR="00693A04" w:rsidRPr="00491B3B">
        <w:rPr>
          <w:rFonts w:ascii="Arial" w:hAnsi="Arial" w:cs="Arial"/>
          <w:color w:val="000000"/>
          <w:spacing w:val="-3"/>
          <w:sz w:val="21"/>
          <w:szCs w:val="21"/>
          <w:highlight w:val="yellow"/>
        </w:rPr>
        <w:t>xXx</w:t>
      </w:r>
    </w:p>
    <w:p w14:paraId="4D13AF03" w14:textId="77777777" w:rsidR="001D465B" w:rsidRPr="00491B3B" w:rsidRDefault="001D465B" w:rsidP="004B5C9D">
      <w:pPr>
        <w:spacing w:after="0" w:line="240" w:lineRule="auto"/>
        <w:jc w:val="both"/>
        <w:rPr>
          <w:rFonts w:ascii="Arial" w:hAnsi="Arial" w:cs="Arial"/>
          <w:color w:val="000000"/>
          <w:spacing w:val="-3"/>
          <w:sz w:val="21"/>
          <w:szCs w:val="21"/>
        </w:rPr>
      </w:pPr>
    </w:p>
    <w:p w14:paraId="3FB9C313" w14:textId="54D9CA3B" w:rsidR="00492F06" w:rsidRPr="00491B3B" w:rsidRDefault="00492F06" w:rsidP="004B5C9D">
      <w:pPr>
        <w:spacing w:after="0" w:line="240" w:lineRule="auto"/>
        <w:jc w:val="both"/>
        <w:rPr>
          <w:rFonts w:ascii="Arial" w:hAnsi="Arial" w:cs="Arial"/>
          <w:color w:val="000000"/>
          <w:spacing w:val="-3"/>
          <w:sz w:val="21"/>
          <w:szCs w:val="21"/>
        </w:rPr>
      </w:pPr>
      <w:r w:rsidRPr="00491B3B">
        <w:rPr>
          <w:rFonts w:ascii="Arial" w:hAnsi="Arial" w:cs="Arial"/>
          <w:color w:val="000000"/>
          <w:spacing w:val="-3"/>
          <w:sz w:val="21"/>
          <w:szCs w:val="21"/>
        </w:rPr>
        <w:t xml:space="preserve">Bogotá D.C., </w:t>
      </w:r>
      <w:r w:rsidR="007F6BAF">
        <w:rPr>
          <w:rFonts w:ascii="Arial" w:hAnsi="Arial" w:cs="Arial"/>
          <w:color w:val="000000"/>
          <w:spacing w:val="-3"/>
          <w:sz w:val="21"/>
          <w:szCs w:val="21"/>
        </w:rPr>
        <w:t>15</w:t>
      </w:r>
      <w:r w:rsidRPr="00491B3B">
        <w:rPr>
          <w:rFonts w:ascii="Arial" w:hAnsi="Arial" w:cs="Arial"/>
          <w:color w:val="000000"/>
          <w:spacing w:val="-3"/>
          <w:sz w:val="21"/>
          <w:szCs w:val="21"/>
        </w:rPr>
        <w:t xml:space="preserve"> de </w:t>
      </w:r>
      <w:r w:rsidR="007F6BAF">
        <w:rPr>
          <w:rFonts w:ascii="Arial" w:hAnsi="Arial" w:cs="Arial"/>
          <w:color w:val="000000"/>
          <w:spacing w:val="-3"/>
          <w:sz w:val="21"/>
          <w:szCs w:val="21"/>
        </w:rPr>
        <w:t>Julio</w:t>
      </w:r>
      <w:r w:rsidRPr="00491B3B">
        <w:rPr>
          <w:rFonts w:ascii="Arial" w:hAnsi="Arial" w:cs="Arial"/>
          <w:color w:val="000000"/>
          <w:spacing w:val="-3"/>
          <w:sz w:val="21"/>
          <w:szCs w:val="21"/>
        </w:rPr>
        <w:t xml:space="preserve"> de 202</w:t>
      </w:r>
      <w:r w:rsidR="00E77F2D" w:rsidRPr="00491B3B">
        <w:rPr>
          <w:rFonts w:ascii="Arial" w:hAnsi="Arial" w:cs="Arial"/>
          <w:color w:val="000000"/>
          <w:spacing w:val="-3"/>
          <w:sz w:val="21"/>
          <w:szCs w:val="21"/>
        </w:rPr>
        <w:t>6</w:t>
      </w:r>
    </w:p>
    <w:p w14:paraId="547D88D7" w14:textId="77777777" w:rsidR="00492F06" w:rsidRPr="00491B3B" w:rsidRDefault="00492F06" w:rsidP="004B5C9D">
      <w:pPr>
        <w:spacing w:after="0" w:line="240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</w:rPr>
      </w:pPr>
    </w:p>
    <w:p w14:paraId="6EF7913F" w14:textId="658E2A56" w:rsidR="00492F06" w:rsidRPr="00491B3B" w:rsidRDefault="00DB2F9D" w:rsidP="004B5C9D">
      <w:pPr>
        <w:spacing w:after="0" w:line="240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  <w:lang w:val="es-ES_tradnl"/>
        </w:rPr>
      </w:pPr>
      <w:r w:rsidRPr="00491B3B">
        <w:rPr>
          <w:rFonts w:ascii="Arial" w:hAnsi="Arial" w:cs="Arial"/>
          <w:bCs/>
          <w:color w:val="000000"/>
          <w:spacing w:val="-3"/>
          <w:sz w:val="21"/>
          <w:szCs w:val="21"/>
          <w:lang w:val="es-ES_tradnl"/>
        </w:rPr>
        <w:t>Doctor</w:t>
      </w:r>
    </w:p>
    <w:p w14:paraId="51F0A541" w14:textId="6A487BBD" w:rsidR="007F6BAF" w:rsidRDefault="007F6BAF" w:rsidP="004B5C9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pacing w:val="-3"/>
          <w:sz w:val="21"/>
          <w:szCs w:val="21"/>
        </w:rPr>
      </w:pPr>
      <w:r w:rsidRPr="007F6BAF">
        <w:rPr>
          <w:rFonts w:ascii="Arial" w:hAnsi="Arial" w:cs="Arial"/>
          <w:b/>
          <w:bCs/>
          <w:color w:val="000000"/>
          <w:spacing w:val="-3"/>
          <w:sz w:val="21"/>
          <w:szCs w:val="21"/>
        </w:rPr>
        <w:t>JHORMAN JULIÁN SALDAÑA</w:t>
      </w:r>
    </w:p>
    <w:p w14:paraId="26D783C0" w14:textId="5E432BB5" w:rsidR="00072558" w:rsidRPr="00491B3B" w:rsidRDefault="00DB2F9D" w:rsidP="004B5C9D">
      <w:pPr>
        <w:spacing w:after="0" w:line="240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  <w:lang w:val="es-ES_tradnl"/>
        </w:rPr>
      </w:pPr>
      <w:r w:rsidRPr="00491B3B">
        <w:rPr>
          <w:rFonts w:ascii="Arial" w:hAnsi="Arial" w:cs="Arial"/>
          <w:b/>
          <w:color w:val="000000"/>
          <w:spacing w:val="-3"/>
          <w:sz w:val="21"/>
          <w:szCs w:val="21"/>
          <w:lang w:val="es-ES_tradnl"/>
        </w:rPr>
        <w:t xml:space="preserve">Director </w:t>
      </w:r>
      <w:r w:rsidR="00342D65" w:rsidRPr="00491B3B">
        <w:rPr>
          <w:rFonts w:ascii="Arial" w:hAnsi="Arial" w:cs="Arial"/>
          <w:b/>
          <w:color w:val="000000"/>
          <w:spacing w:val="-3"/>
          <w:sz w:val="21"/>
          <w:szCs w:val="21"/>
          <w:lang w:val="es-ES_tradnl"/>
        </w:rPr>
        <w:t>General</w:t>
      </w:r>
    </w:p>
    <w:p w14:paraId="0D288D46" w14:textId="77777777" w:rsidR="007F6BAF" w:rsidRDefault="007F6BAF" w:rsidP="004B5C9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pacing w:val="-3"/>
          <w:sz w:val="21"/>
          <w:szCs w:val="21"/>
        </w:rPr>
      </w:pPr>
      <w:r w:rsidRPr="007F6BAF">
        <w:rPr>
          <w:rFonts w:ascii="Arial" w:hAnsi="Arial" w:cs="Arial"/>
          <w:b/>
          <w:bCs/>
          <w:color w:val="000000"/>
          <w:spacing w:val="-3"/>
          <w:sz w:val="21"/>
          <w:szCs w:val="21"/>
        </w:rPr>
        <w:t>Corporación para el Desarrollo Sostenible del Área de Manejo Especial La Macarena</w:t>
      </w:r>
    </w:p>
    <w:p w14:paraId="148E7DC8" w14:textId="53EA41CD" w:rsidR="007F6BAF" w:rsidRPr="007F6BAF" w:rsidRDefault="007F6BAF" w:rsidP="004B5C9D">
      <w:pPr>
        <w:spacing w:after="0" w:line="240" w:lineRule="auto"/>
        <w:jc w:val="both"/>
        <w:rPr>
          <w:rFonts w:ascii="Arial" w:hAnsi="Arial" w:cs="Arial"/>
        </w:rPr>
      </w:pPr>
      <w:hyperlink r:id="rId8" w:history="1">
        <w:r w:rsidRPr="007F6BAF">
          <w:rPr>
            <w:rStyle w:val="Hipervnculo"/>
            <w:rFonts w:ascii="Arial" w:hAnsi="Arial" w:cs="Arial"/>
          </w:rPr>
          <w:t>regionalriometa@cormacarena.gov.co</w:t>
        </w:r>
      </w:hyperlink>
    </w:p>
    <w:p w14:paraId="2EBB2861" w14:textId="77777777" w:rsidR="007F6BAF" w:rsidRPr="00491B3B" w:rsidRDefault="007F6BAF" w:rsidP="004B5C9D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E8F7B02" w14:textId="77777777" w:rsidR="001030F4" w:rsidRPr="00491B3B" w:rsidRDefault="001030F4" w:rsidP="004B5C9D">
      <w:pPr>
        <w:spacing w:after="0" w:line="240" w:lineRule="auto"/>
        <w:jc w:val="both"/>
        <w:rPr>
          <w:rStyle w:val="Hipervnculo"/>
          <w:rFonts w:ascii="Arial" w:hAnsi="Arial" w:cs="Arial"/>
          <w:bCs/>
          <w:spacing w:val="-3"/>
          <w:sz w:val="21"/>
          <w:szCs w:val="21"/>
          <w:u w:val="none"/>
        </w:rPr>
      </w:pPr>
    </w:p>
    <w:p w14:paraId="4813D750" w14:textId="67360D26" w:rsidR="005E6F0E" w:rsidRPr="00491B3B" w:rsidRDefault="005E6F0E" w:rsidP="004B5C9D">
      <w:pPr>
        <w:spacing w:after="0" w:line="240" w:lineRule="auto"/>
        <w:jc w:val="both"/>
        <w:rPr>
          <w:rStyle w:val="Hipervnculo"/>
          <w:rFonts w:ascii="Arial" w:hAnsi="Arial" w:cs="Arial"/>
          <w:b/>
          <w:color w:val="auto"/>
          <w:sz w:val="21"/>
          <w:szCs w:val="21"/>
          <w:u w:val="none"/>
        </w:rPr>
      </w:pPr>
      <w:r w:rsidRPr="00491B3B">
        <w:rPr>
          <w:rStyle w:val="Hipervnculo"/>
          <w:rFonts w:ascii="Arial" w:hAnsi="Arial" w:cs="Arial"/>
          <w:b/>
          <w:color w:val="auto"/>
          <w:sz w:val="21"/>
          <w:szCs w:val="21"/>
          <w:u w:val="none"/>
        </w:rPr>
        <w:t xml:space="preserve">Referencia: </w:t>
      </w:r>
      <w:r w:rsidRPr="00491B3B">
        <w:rPr>
          <w:rStyle w:val="Hipervnculo"/>
          <w:rFonts w:ascii="Arial" w:hAnsi="Arial" w:cs="Arial"/>
          <w:b/>
          <w:color w:val="auto"/>
          <w:sz w:val="21"/>
          <w:szCs w:val="21"/>
          <w:u w:val="none"/>
        </w:rPr>
        <w:tab/>
        <w:t xml:space="preserve">Poder </w:t>
      </w:r>
      <w:r w:rsidR="00446442" w:rsidRPr="00491B3B">
        <w:rPr>
          <w:rStyle w:val="Hipervnculo"/>
          <w:rFonts w:ascii="Arial" w:hAnsi="Arial" w:cs="Arial"/>
          <w:b/>
          <w:color w:val="auto"/>
          <w:sz w:val="21"/>
          <w:szCs w:val="21"/>
          <w:u w:val="none"/>
        </w:rPr>
        <w:t>Especial</w:t>
      </w:r>
    </w:p>
    <w:p w14:paraId="744A2F16" w14:textId="4E774C0D" w:rsidR="00492F06" w:rsidRDefault="005E6F0E" w:rsidP="00342D65">
      <w:pPr>
        <w:spacing w:after="0" w:line="240" w:lineRule="auto"/>
        <w:jc w:val="both"/>
        <w:rPr>
          <w:rFonts w:ascii="Arial" w:hAnsi="Arial" w:cs="Arial"/>
          <w:b/>
          <w:spacing w:val="-3"/>
          <w:sz w:val="21"/>
          <w:szCs w:val="21"/>
        </w:rPr>
      </w:pPr>
      <w:r w:rsidRPr="00491B3B">
        <w:rPr>
          <w:rStyle w:val="Hipervnculo"/>
          <w:rFonts w:ascii="Arial" w:hAnsi="Arial" w:cs="Arial"/>
          <w:b/>
          <w:color w:val="auto"/>
          <w:spacing w:val="-3"/>
          <w:sz w:val="21"/>
          <w:szCs w:val="21"/>
          <w:u w:val="none"/>
        </w:rPr>
        <w:t>Proceso:</w:t>
      </w:r>
      <w:r w:rsidRPr="00491B3B">
        <w:rPr>
          <w:rStyle w:val="Hipervnculo"/>
          <w:rFonts w:ascii="Arial" w:hAnsi="Arial" w:cs="Arial"/>
          <w:b/>
          <w:color w:val="auto"/>
          <w:spacing w:val="-3"/>
          <w:sz w:val="21"/>
          <w:szCs w:val="21"/>
          <w:u w:val="none"/>
        </w:rPr>
        <w:tab/>
      </w:r>
      <w:r w:rsidR="00342D65" w:rsidRPr="00491B3B">
        <w:rPr>
          <w:rFonts w:ascii="Arial" w:hAnsi="Arial" w:cs="Arial"/>
          <w:b/>
          <w:spacing w:val="-3"/>
          <w:sz w:val="21"/>
          <w:szCs w:val="21"/>
        </w:rPr>
        <w:t xml:space="preserve">Trámite de radicación de </w:t>
      </w:r>
      <w:r w:rsidR="007F6BAF">
        <w:rPr>
          <w:rFonts w:ascii="Arial" w:hAnsi="Arial" w:cs="Arial"/>
          <w:b/>
          <w:spacing w:val="-3"/>
          <w:sz w:val="21"/>
          <w:szCs w:val="21"/>
        </w:rPr>
        <w:t xml:space="preserve">Solicitud de Archivo </w:t>
      </w:r>
    </w:p>
    <w:p w14:paraId="6C797A86" w14:textId="77777777" w:rsidR="007F6BAF" w:rsidRPr="00491B3B" w:rsidRDefault="007F6BAF" w:rsidP="00342D65">
      <w:pPr>
        <w:spacing w:after="0" w:line="240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  <w:lang w:val="es-MX" w:eastAsia="es-ES"/>
        </w:rPr>
      </w:pPr>
    </w:p>
    <w:p w14:paraId="10DB5065" w14:textId="77777777" w:rsidR="005E6F0E" w:rsidRPr="00491B3B" w:rsidRDefault="005E6F0E" w:rsidP="00492F06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  <w:lang w:val="es-MX" w:eastAsia="es-ES"/>
        </w:rPr>
      </w:pPr>
    </w:p>
    <w:p w14:paraId="1EB0274F" w14:textId="1D6283E8" w:rsidR="00595E47" w:rsidRPr="00491B3B" w:rsidRDefault="007F6BAF" w:rsidP="00855FB3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1"/>
          <w:szCs w:val="21"/>
          <w:lang w:eastAsia="es-ES_tradnl"/>
        </w:rPr>
      </w:pPr>
      <w:bookmarkStart w:id="0" w:name="_Hlk228960586"/>
      <w:r w:rsidRPr="007F6BAF">
        <w:rPr>
          <w:rFonts w:ascii="Arial" w:hAnsi="Arial" w:cs="Arial"/>
          <w:b/>
          <w:bCs/>
          <w:sz w:val="21"/>
          <w:szCs w:val="21"/>
          <w:lang w:eastAsia="es-ES_tradnl"/>
        </w:rPr>
        <w:t>RUBÉN DARÍO PERILLA CÁRDENAS</w:t>
      </w:r>
      <w:r w:rsidR="00855FB3" w:rsidRPr="00491B3B">
        <w:rPr>
          <w:rFonts w:ascii="Arial" w:hAnsi="Arial" w:cs="Arial"/>
          <w:b/>
          <w:bCs/>
          <w:sz w:val="21"/>
          <w:szCs w:val="21"/>
          <w:lang w:eastAsia="es-ES_tradnl"/>
        </w:rPr>
        <w:t xml:space="preserve">, </w:t>
      </w:r>
      <w:r w:rsidR="00855FB3" w:rsidRPr="00491B3B">
        <w:rPr>
          <w:rFonts w:ascii="Arial" w:hAnsi="Arial" w:cs="Arial"/>
          <w:sz w:val="21"/>
          <w:szCs w:val="21"/>
          <w:lang w:eastAsia="es-ES_tradnl"/>
        </w:rPr>
        <w:t xml:space="preserve">identificado con cédula de ciudadanía No. </w:t>
      </w:r>
      <w:r w:rsidR="00CB5F6F" w:rsidRPr="00CB5F6F">
        <w:rPr>
          <w:rFonts w:ascii="Arial" w:hAnsi="Arial" w:cs="Arial"/>
          <w:sz w:val="21"/>
          <w:szCs w:val="21"/>
          <w:lang w:eastAsia="es-ES_tradnl"/>
        </w:rPr>
        <w:t>74.754.353</w:t>
      </w:r>
      <w:r w:rsidR="00CB5F6F">
        <w:rPr>
          <w:rFonts w:ascii="Arial" w:hAnsi="Arial" w:cs="Arial"/>
          <w:sz w:val="21"/>
          <w:szCs w:val="21"/>
          <w:lang w:eastAsia="es-ES_tradnl"/>
        </w:rPr>
        <w:t xml:space="preserve">, </w:t>
      </w:r>
      <w:r w:rsidR="00855FB3" w:rsidRPr="00491B3B">
        <w:rPr>
          <w:rFonts w:ascii="Arial" w:hAnsi="Arial" w:cs="Arial"/>
          <w:sz w:val="21"/>
          <w:szCs w:val="21"/>
          <w:lang w:eastAsia="es-ES_tradnl"/>
        </w:rPr>
        <w:t>actuando como representante judicial de la Unidad Administrativa Especial de Aeronáutica Civil, como se indica en el artículo 10, numeral 7, del Decreto 1294 de 2021, y en ejercicio de la delegación realizada por el Director General a través de la Resolución 180 del 2022, en mi condición de Jefe de la Oficina Asesora Jurídica</w:t>
      </w:r>
      <w:r w:rsidR="00CB5F6F">
        <w:rPr>
          <w:rFonts w:ascii="Arial" w:hAnsi="Arial" w:cs="Arial"/>
          <w:sz w:val="21"/>
          <w:szCs w:val="21"/>
          <w:lang w:eastAsia="es-ES_tradnl"/>
        </w:rPr>
        <w:t xml:space="preserve"> (E)</w:t>
      </w:r>
      <w:r w:rsidR="00855FB3" w:rsidRPr="00491B3B">
        <w:rPr>
          <w:rFonts w:ascii="Arial" w:hAnsi="Arial" w:cs="Arial"/>
          <w:sz w:val="21"/>
          <w:szCs w:val="21"/>
          <w:lang w:eastAsia="es-ES_tradnl"/>
        </w:rPr>
        <w:t xml:space="preserve"> de la misma entidad, conforme </w:t>
      </w:r>
      <w:r w:rsidR="00CB5F6F">
        <w:rPr>
          <w:rFonts w:ascii="Arial" w:hAnsi="Arial" w:cs="Arial"/>
          <w:sz w:val="21"/>
          <w:szCs w:val="21"/>
          <w:lang w:eastAsia="es-ES_tradnl"/>
        </w:rPr>
        <w:t xml:space="preserve">a la </w:t>
      </w:r>
      <w:r w:rsidR="00CB5F6F" w:rsidRPr="00CB5F6F">
        <w:rPr>
          <w:rFonts w:ascii="Arial" w:hAnsi="Arial" w:cs="Arial"/>
          <w:sz w:val="21"/>
          <w:szCs w:val="21"/>
          <w:lang w:eastAsia="es-ES_tradnl"/>
        </w:rPr>
        <w:t>Resolución No. 01786 del 2 de junio de 2026</w:t>
      </w:r>
      <w:r w:rsidR="00855FB3" w:rsidRPr="00491B3B">
        <w:rPr>
          <w:rFonts w:ascii="Arial" w:hAnsi="Arial" w:cs="Arial"/>
          <w:sz w:val="21"/>
          <w:szCs w:val="21"/>
          <w:lang w:eastAsia="es-ES_tradnl"/>
        </w:rPr>
        <w:t xml:space="preserve">, confiero poder al abogado </w:t>
      </w:r>
      <w:r w:rsidR="00342D65" w:rsidRPr="00491B3B">
        <w:rPr>
          <w:rFonts w:ascii="Arial" w:hAnsi="Arial" w:cs="Arial"/>
          <w:b/>
          <w:bCs/>
          <w:sz w:val="21"/>
          <w:szCs w:val="21"/>
          <w:lang w:eastAsia="es-ES_tradnl"/>
        </w:rPr>
        <w:t>ANDRES FELIPE ROMERO GUTIERREZ</w:t>
      </w:r>
      <w:r w:rsidR="00492F06" w:rsidRPr="00491B3B">
        <w:rPr>
          <w:rFonts w:ascii="Arial" w:hAnsi="Arial" w:cs="Arial"/>
          <w:sz w:val="21"/>
          <w:szCs w:val="21"/>
          <w:lang w:eastAsia="es-ES_tradnl"/>
        </w:rPr>
        <w:t xml:space="preserve">, identificado con cédula de ciudadanía </w:t>
      </w:r>
      <w:r w:rsidR="00342D65" w:rsidRPr="00491B3B">
        <w:rPr>
          <w:rFonts w:ascii="Arial" w:hAnsi="Arial" w:cs="Arial"/>
          <w:sz w:val="21"/>
          <w:szCs w:val="21"/>
          <w:lang w:eastAsia="es-ES_tradnl"/>
        </w:rPr>
        <w:t xml:space="preserve">1.094.958.572 </w:t>
      </w:r>
      <w:r w:rsidR="00492F06" w:rsidRPr="00491B3B">
        <w:rPr>
          <w:rFonts w:ascii="Arial" w:hAnsi="Arial" w:cs="Arial"/>
          <w:sz w:val="21"/>
          <w:szCs w:val="21"/>
          <w:lang w:eastAsia="es-ES_tradnl"/>
        </w:rPr>
        <w:t xml:space="preserve">de </w:t>
      </w:r>
      <w:r w:rsidR="00342D65" w:rsidRPr="00491B3B">
        <w:rPr>
          <w:rFonts w:ascii="Arial" w:hAnsi="Arial" w:cs="Arial"/>
          <w:sz w:val="21"/>
          <w:szCs w:val="21"/>
          <w:lang w:eastAsia="es-ES_tradnl"/>
        </w:rPr>
        <w:t>Armenia (Q)</w:t>
      </w:r>
      <w:r w:rsidR="00492F06" w:rsidRPr="00491B3B">
        <w:rPr>
          <w:rFonts w:ascii="Arial" w:hAnsi="Arial" w:cs="Arial"/>
          <w:sz w:val="21"/>
          <w:szCs w:val="21"/>
          <w:lang w:eastAsia="es-ES_tradnl"/>
        </w:rPr>
        <w:t xml:space="preserve">, titular de la Tarjeta Profesional de Abogado </w:t>
      </w:r>
      <w:r w:rsidR="001D465B" w:rsidRPr="00491B3B">
        <w:rPr>
          <w:rFonts w:ascii="Arial" w:hAnsi="Arial" w:cs="Arial"/>
          <w:sz w:val="21"/>
          <w:szCs w:val="21"/>
          <w:lang w:eastAsia="es-ES_tradnl"/>
        </w:rPr>
        <w:t>327.909</w:t>
      </w:r>
      <w:r w:rsidR="00492F06" w:rsidRPr="00491B3B">
        <w:rPr>
          <w:rFonts w:ascii="Arial" w:hAnsi="Arial" w:cs="Arial"/>
          <w:sz w:val="21"/>
          <w:szCs w:val="21"/>
          <w:lang w:eastAsia="es-ES_tradnl"/>
        </w:rPr>
        <w:t xml:space="preserve"> </w:t>
      </w:r>
      <w:r w:rsidR="00C25F07" w:rsidRPr="00491B3B">
        <w:rPr>
          <w:rFonts w:ascii="Arial" w:hAnsi="Arial" w:cs="Arial"/>
          <w:sz w:val="21"/>
          <w:szCs w:val="21"/>
          <w:lang w:eastAsia="es-ES_tradnl"/>
        </w:rPr>
        <w:t>expedida por el</w:t>
      </w:r>
      <w:r w:rsidR="00492F06" w:rsidRPr="00491B3B">
        <w:rPr>
          <w:rFonts w:ascii="Arial" w:hAnsi="Arial" w:cs="Arial"/>
          <w:sz w:val="21"/>
          <w:szCs w:val="21"/>
          <w:lang w:eastAsia="es-ES_tradnl"/>
        </w:rPr>
        <w:t xml:space="preserve"> C.S.J.,</w:t>
      </w:r>
      <w:r w:rsidR="00595E47" w:rsidRPr="00491B3B">
        <w:rPr>
          <w:rFonts w:ascii="Arial" w:hAnsi="Arial" w:cs="Arial"/>
          <w:sz w:val="21"/>
          <w:szCs w:val="21"/>
          <w:lang w:eastAsia="es-ES_tradnl"/>
        </w:rPr>
        <w:t xml:space="preserve"> correo electrónico </w:t>
      </w:r>
      <w:hyperlink r:id="rId9" w:history="1">
        <w:r w:rsidR="00595E47" w:rsidRPr="00491B3B">
          <w:rPr>
            <w:rStyle w:val="Hipervnculo"/>
            <w:rFonts w:ascii="Arial" w:eastAsiaTheme="minorEastAsia" w:hAnsi="Arial" w:cs="Arial"/>
            <w:sz w:val="21"/>
            <w:szCs w:val="21"/>
            <w:u w:val="none"/>
            <w:lang w:eastAsia="es-ES_tradnl"/>
          </w:rPr>
          <w:t>notificaciones_judiciales@aerocivil.gov.co</w:t>
        </w:r>
      </w:hyperlink>
      <w:r w:rsidR="00492F06" w:rsidRPr="00491B3B">
        <w:rPr>
          <w:rFonts w:ascii="Arial" w:hAnsi="Arial" w:cs="Arial"/>
          <w:sz w:val="21"/>
          <w:szCs w:val="21"/>
          <w:lang w:eastAsia="es-ES_tradnl"/>
        </w:rPr>
        <w:t>, para que como mandatario judicial de la Aerocivil</w:t>
      </w:r>
      <w:r w:rsidR="00595E47" w:rsidRPr="00491B3B">
        <w:rPr>
          <w:rFonts w:ascii="Arial" w:hAnsi="Arial" w:cs="Arial"/>
          <w:sz w:val="21"/>
          <w:szCs w:val="21"/>
          <w:lang w:eastAsia="es-ES_tradnl"/>
        </w:rPr>
        <w:t xml:space="preserve"> </w:t>
      </w:r>
      <w:r w:rsidR="00855FB3" w:rsidRPr="00491B3B">
        <w:rPr>
          <w:rFonts w:ascii="Arial" w:hAnsi="Arial" w:cs="Arial"/>
          <w:sz w:val="21"/>
          <w:szCs w:val="21"/>
          <w:lang w:eastAsia="es-ES_tradnl"/>
        </w:rPr>
        <w:t>trámite ante la</w:t>
      </w:r>
      <w:r w:rsidR="00855FB3" w:rsidRPr="00491B3B">
        <w:rPr>
          <w:rFonts w:ascii="Arial" w:hAnsi="Arial" w:cs="Arial"/>
          <w:sz w:val="21"/>
          <w:szCs w:val="21"/>
        </w:rPr>
        <w:t xml:space="preserve"> </w:t>
      </w:r>
      <w:bookmarkEnd w:id="0"/>
      <w:r w:rsidRPr="007F6BAF">
        <w:rPr>
          <w:rFonts w:ascii="Arial" w:hAnsi="Arial" w:cs="Arial"/>
          <w:b/>
          <w:bCs/>
          <w:sz w:val="21"/>
          <w:szCs w:val="21"/>
          <w:lang w:eastAsia="es-ES_tradnl"/>
        </w:rPr>
        <w:t>CORPORACIÓN PARA EL DESARROLLO SOSTENIBLE DEL ÁREA DE MANEJO ESPECIAL LA MACARENA</w:t>
      </w:r>
      <w:r w:rsidRPr="00491B3B">
        <w:rPr>
          <w:rFonts w:ascii="Arial" w:hAnsi="Arial" w:cs="Arial"/>
          <w:b/>
          <w:bCs/>
          <w:sz w:val="21"/>
          <w:szCs w:val="21"/>
          <w:lang w:eastAsia="es-ES_tradnl"/>
        </w:rPr>
        <w:t xml:space="preserve"> </w:t>
      </w:r>
      <w:r w:rsidR="00855FB3" w:rsidRPr="00491B3B">
        <w:rPr>
          <w:rFonts w:ascii="Arial" w:hAnsi="Arial" w:cs="Arial"/>
          <w:b/>
          <w:bCs/>
          <w:sz w:val="21"/>
          <w:szCs w:val="21"/>
          <w:lang w:eastAsia="es-ES_tradnl"/>
        </w:rPr>
        <w:t xml:space="preserve">– </w:t>
      </w:r>
      <w:r>
        <w:rPr>
          <w:rFonts w:ascii="Arial" w:hAnsi="Arial" w:cs="Arial"/>
          <w:b/>
          <w:bCs/>
          <w:sz w:val="21"/>
          <w:szCs w:val="21"/>
          <w:lang w:eastAsia="es-ES_tradnl"/>
        </w:rPr>
        <w:t>CORMACARENA</w:t>
      </w:r>
      <w:r w:rsidR="00855FB3" w:rsidRPr="00491B3B">
        <w:rPr>
          <w:rFonts w:ascii="Arial" w:hAnsi="Arial" w:cs="Arial"/>
          <w:sz w:val="21"/>
          <w:szCs w:val="21"/>
          <w:lang w:eastAsia="es-ES_tradnl"/>
        </w:rPr>
        <w:t xml:space="preserve">, lo siguiente: </w:t>
      </w:r>
    </w:p>
    <w:p w14:paraId="2517A71B" w14:textId="77777777" w:rsidR="00491B3B" w:rsidRPr="00491B3B" w:rsidRDefault="00491B3B" w:rsidP="00855FB3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  <w:sz w:val="21"/>
          <w:szCs w:val="21"/>
          <w:lang w:eastAsia="es-ES_tradnl"/>
        </w:rPr>
      </w:pPr>
    </w:p>
    <w:p w14:paraId="565E0F31" w14:textId="240AFB3A" w:rsidR="001D465B" w:rsidRDefault="007F6BAF" w:rsidP="007F6BAF">
      <w:pPr>
        <w:pStyle w:val="NormalWeb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" w:hAnsi="Arial" w:cs="Arial"/>
          <w:sz w:val="21"/>
          <w:szCs w:val="21"/>
          <w:lang w:eastAsia="es-ES_tradnl"/>
        </w:rPr>
      </w:pPr>
      <w:r w:rsidRPr="007F6BAF">
        <w:rPr>
          <w:rFonts w:ascii="Arial" w:hAnsi="Arial" w:cs="Arial"/>
          <w:sz w:val="21"/>
          <w:szCs w:val="21"/>
          <w:lang w:eastAsia="es-ES_tradnl"/>
        </w:rPr>
        <w:t xml:space="preserve">El trámite de solicitud formal de archivo del expediente definitivo correspondiente al </w:t>
      </w:r>
      <w:r w:rsidRPr="007F6BAF">
        <w:rPr>
          <w:rFonts w:ascii="Arial" w:hAnsi="Arial" w:cs="Arial"/>
          <w:b/>
          <w:bCs/>
          <w:sz w:val="21"/>
          <w:szCs w:val="21"/>
          <w:lang w:eastAsia="es-ES_tradnl"/>
        </w:rPr>
        <w:t>Permiso de Prospección y Exploración de Aguas Subterráneas del Aeropuerto Vanguardia de Villavicencio</w:t>
      </w:r>
      <w:r w:rsidRPr="007F6BAF">
        <w:rPr>
          <w:rFonts w:ascii="Arial" w:hAnsi="Arial" w:cs="Arial"/>
          <w:sz w:val="21"/>
          <w:szCs w:val="21"/>
          <w:lang w:eastAsia="es-ES_tradnl"/>
        </w:rPr>
        <w:t xml:space="preserve">, derivado de la no ejecución de las obras autorizadas dentro del término otorgado; y, en general, todas las actuaciones administrativas necesarias para la gestión, seguimiento y finalización del trámite ante </w:t>
      </w:r>
      <w:r w:rsidRPr="007F6BAF">
        <w:rPr>
          <w:rFonts w:ascii="Arial" w:hAnsi="Arial" w:cs="Arial"/>
          <w:b/>
          <w:bCs/>
          <w:sz w:val="21"/>
          <w:szCs w:val="21"/>
          <w:lang w:eastAsia="es-ES_tradnl"/>
        </w:rPr>
        <w:t>CORMACARENA</w:t>
      </w:r>
      <w:r w:rsidRPr="007F6BAF">
        <w:rPr>
          <w:rFonts w:ascii="Arial" w:hAnsi="Arial" w:cs="Arial"/>
          <w:sz w:val="21"/>
          <w:szCs w:val="21"/>
          <w:lang w:eastAsia="es-ES_tradnl"/>
        </w:rPr>
        <w:t>, incluyendo facultades expresas para suscribir, radicar, corregir, aportar documentos, atender requerimientos técnicos u oculares, notificarse de los actos administrativos que se expidan e interponer los recursos de ley a que haya lugar.</w:t>
      </w:r>
    </w:p>
    <w:p w14:paraId="3D2894F1" w14:textId="77777777" w:rsidR="007F6BAF" w:rsidRPr="00491B3B" w:rsidRDefault="007F6BAF" w:rsidP="007F6BAF">
      <w:pPr>
        <w:pStyle w:val="NormalWeb"/>
        <w:spacing w:before="0" w:beforeAutospacing="0" w:after="0" w:afterAutospacing="0" w:line="276" w:lineRule="auto"/>
        <w:ind w:left="720"/>
        <w:jc w:val="both"/>
        <w:rPr>
          <w:rFonts w:ascii="Arial" w:hAnsi="Arial" w:cs="Arial"/>
          <w:sz w:val="21"/>
          <w:szCs w:val="21"/>
          <w:lang w:eastAsia="es-ES_tradnl"/>
        </w:rPr>
      </w:pPr>
    </w:p>
    <w:p w14:paraId="3713518D" w14:textId="77777777" w:rsidR="00491B3B" w:rsidRPr="00491B3B" w:rsidRDefault="00491B3B" w:rsidP="00491B3B">
      <w:pPr>
        <w:spacing w:after="0" w:line="240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</w:rPr>
      </w:pPr>
      <w:r w:rsidRPr="00491B3B">
        <w:rPr>
          <w:rFonts w:ascii="Arial" w:hAnsi="Arial" w:cs="Arial"/>
          <w:bCs/>
          <w:color w:val="000000"/>
          <w:spacing w:val="-3"/>
          <w:sz w:val="21"/>
          <w:szCs w:val="21"/>
        </w:rPr>
        <w:t>El apoderado cuenta con las facultades propias del mandato, conforme a lo señalado en el artículo 77 del Código General del Proceso, y en especial la de notificarse de las decisiones administrativas y contestar los pronunciamientos que se hagan en el marco del trámite mencionado. Se excluye la facultad de sustituir.</w:t>
      </w:r>
    </w:p>
    <w:p w14:paraId="7B2C6EF4" w14:textId="77777777" w:rsidR="00491B3B" w:rsidRPr="00491B3B" w:rsidRDefault="00491B3B" w:rsidP="00491B3B">
      <w:pPr>
        <w:spacing w:after="0" w:line="240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</w:rPr>
      </w:pPr>
    </w:p>
    <w:p w14:paraId="72A97395" w14:textId="77777777" w:rsidR="00491B3B" w:rsidRPr="00491B3B" w:rsidRDefault="00491B3B" w:rsidP="00491B3B">
      <w:pPr>
        <w:spacing w:after="0" w:line="240" w:lineRule="auto"/>
        <w:jc w:val="both"/>
        <w:rPr>
          <w:rFonts w:ascii="Arial" w:hAnsi="Arial" w:cs="Arial"/>
          <w:bCs/>
          <w:color w:val="000000"/>
          <w:spacing w:val="-3"/>
          <w:sz w:val="21"/>
          <w:szCs w:val="21"/>
        </w:rPr>
      </w:pPr>
      <w:r w:rsidRPr="00491B3B">
        <w:rPr>
          <w:rFonts w:ascii="Arial" w:hAnsi="Arial" w:cs="Arial"/>
          <w:bCs/>
          <w:color w:val="000000"/>
          <w:spacing w:val="-3"/>
          <w:sz w:val="21"/>
          <w:szCs w:val="21"/>
        </w:rPr>
        <w:t>En aplicación a lo dispuesto en el artículo 5 de la Ley 2213 del 13 de junio de 2022, el presente poder especial se confiere mediante mensaje de datos, por lo que se solicita se reconozca personería al abogado </w:t>
      </w:r>
      <w:r w:rsidRPr="00491B3B">
        <w:rPr>
          <w:rFonts w:ascii="Arial" w:hAnsi="Arial" w:cs="Arial"/>
          <w:b/>
          <w:bCs/>
          <w:color w:val="000000"/>
          <w:spacing w:val="-3"/>
          <w:sz w:val="21"/>
          <w:szCs w:val="21"/>
        </w:rPr>
        <w:t>ANDRES FELIPE ROMERO GUTIERREZ</w:t>
      </w:r>
      <w:r w:rsidRPr="00491B3B">
        <w:rPr>
          <w:rFonts w:ascii="Arial" w:hAnsi="Arial" w:cs="Arial"/>
          <w:bCs/>
          <w:color w:val="000000"/>
          <w:spacing w:val="-3"/>
          <w:sz w:val="21"/>
          <w:szCs w:val="21"/>
        </w:rPr>
        <w:t> para los efectos y de conformidad con los términos del mismo.</w:t>
      </w:r>
    </w:p>
    <w:p w14:paraId="20B7CA96" w14:textId="77777777" w:rsidR="00855FB3" w:rsidRPr="00491B3B" w:rsidRDefault="00855FB3" w:rsidP="005131F1">
      <w:pPr>
        <w:tabs>
          <w:tab w:val="left" w:pos="-720"/>
        </w:tabs>
        <w:suppressAutoHyphens/>
        <w:spacing w:after="0" w:line="276" w:lineRule="auto"/>
        <w:jc w:val="both"/>
        <w:rPr>
          <w:rFonts w:ascii="Arial" w:hAnsi="Arial" w:cs="Arial"/>
          <w:color w:val="000000"/>
          <w:spacing w:val="-3"/>
          <w:sz w:val="21"/>
          <w:szCs w:val="21"/>
        </w:rPr>
      </w:pPr>
    </w:p>
    <w:p w14:paraId="1676E5F5" w14:textId="77777777" w:rsidR="00492F06" w:rsidRPr="00491B3B" w:rsidRDefault="00492F06" w:rsidP="00483128">
      <w:pPr>
        <w:tabs>
          <w:tab w:val="left" w:pos="-720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spacing w:val="-3"/>
          <w:sz w:val="21"/>
          <w:szCs w:val="21"/>
          <w:lang w:val="it-IT"/>
        </w:rPr>
      </w:pPr>
      <w:r w:rsidRPr="00491B3B">
        <w:rPr>
          <w:rFonts w:ascii="Arial" w:hAnsi="Arial" w:cs="Arial"/>
          <w:color w:val="000000"/>
          <w:spacing w:val="-3"/>
          <w:sz w:val="21"/>
          <w:szCs w:val="21"/>
          <w:lang w:val="it-IT"/>
        </w:rPr>
        <w:t>Atentamente,</w:t>
      </w:r>
    </w:p>
    <w:p w14:paraId="6A60B481" w14:textId="77777777" w:rsidR="00492F06" w:rsidRPr="00491B3B" w:rsidRDefault="00492F06" w:rsidP="00483128">
      <w:pPr>
        <w:tabs>
          <w:tab w:val="left" w:pos="-720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spacing w:val="-3"/>
          <w:sz w:val="21"/>
          <w:szCs w:val="21"/>
          <w:lang w:val="it-IT"/>
        </w:rPr>
      </w:pPr>
    </w:p>
    <w:p w14:paraId="1AF9A42A" w14:textId="77777777" w:rsidR="00492F06" w:rsidRPr="00491B3B" w:rsidRDefault="00492F06" w:rsidP="00483128">
      <w:pPr>
        <w:tabs>
          <w:tab w:val="left" w:pos="-720"/>
        </w:tabs>
        <w:suppressAutoHyphens/>
        <w:spacing w:after="0" w:line="240" w:lineRule="auto"/>
        <w:jc w:val="both"/>
        <w:rPr>
          <w:rFonts w:ascii="Arial" w:hAnsi="Arial" w:cs="Arial"/>
          <w:color w:val="000000"/>
          <w:spacing w:val="-3"/>
          <w:sz w:val="21"/>
          <w:szCs w:val="21"/>
          <w:lang w:val="it-IT"/>
        </w:rPr>
      </w:pPr>
    </w:p>
    <w:p w14:paraId="26528398" w14:textId="77777777" w:rsidR="00CB5F6F" w:rsidRPr="00CB5F6F" w:rsidRDefault="00CB5F6F" w:rsidP="00CB5F6F">
      <w:pPr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CB5F6F">
        <w:rPr>
          <w:rFonts w:ascii="Arial" w:hAnsi="Arial" w:cs="Arial"/>
          <w:b/>
          <w:sz w:val="21"/>
          <w:szCs w:val="21"/>
        </w:rPr>
        <w:t xml:space="preserve">RUBÉN DARÍO PERILLA CÁRDENAS  </w:t>
      </w:r>
    </w:p>
    <w:p w14:paraId="468F34FC" w14:textId="77777777" w:rsidR="00CB5F6F" w:rsidRPr="00CB5F6F" w:rsidRDefault="00CB5F6F" w:rsidP="00CB5F6F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CB5F6F">
        <w:rPr>
          <w:rFonts w:ascii="Arial" w:hAnsi="Arial" w:cs="Arial"/>
          <w:bCs/>
          <w:sz w:val="21"/>
          <w:szCs w:val="21"/>
        </w:rPr>
        <w:t xml:space="preserve">Jefe Oficina Asesora Jurídica (E) </w:t>
      </w:r>
    </w:p>
    <w:p w14:paraId="2905445F" w14:textId="7EF08E6B" w:rsidR="00492F06" w:rsidRPr="00CB5F6F" w:rsidRDefault="00CB5F6F" w:rsidP="00CB5F6F">
      <w:pPr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  <w:r w:rsidRPr="00CB5F6F">
        <w:rPr>
          <w:rFonts w:ascii="Arial" w:hAnsi="Arial" w:cs="Arial"/>
          <w:bCs/>
          <w:sz w:val="21"/>
          <w:szCs w:val="21"/>
        </w:rPr>
        <w:t>Unidad Administrativa Especial de Aeronáutica Civil</w:t>
      </w:r>
    </w:p>
    <w:p w14:paraId="7BE93394" w14:textId="77777777" w:rsidR="00CB5F6F" w:rsidRPr="00491B3B" w:rsidRDefault="00CB5F6F" w:rsidP="00CB5F6F">
      <w:pPr>
        <w:spacing w:after="0" w:line="240" w:lineRule="auto"/>
        <w:jc w:val="both"/>
        <w:rPr>
          <w:rFonts w:ascii="Arial" w:hAnsi="Arial" w:cs="Arial"/>
          <w:color w:val="000000"/>
          <w:spacing w:val="-3"/>
          <w:szCs w:val="22"/>
        </w:rPr>
      </w:pPr>
    </w:p>
    <w:p w14:paraId="49642038" w14:textId="66FBFB6F" w:rsidR="00492F06" w:rsidRPr="00446442" w:rsidRDefault="00492F06" w:rsidP="00885BA7">
      <w:pPr>
        <w:spacing w:after="0" w:line="240" w:lineRule="auto"/>
        <w:jc w:val="both"/>
        <w:rPr>
          <w:rFonts w:ascii="Arial" w:hAnsi="Arial" w:cs="Arial"/>
          <w:color w:val="000000"/>
          <w:sz w:val="12"/>
          <w:szCs w:val="12"/>
          <w:lang w:val="es-ES_tradnl" w:eastAsia="es-ES_tradnl"/>
        </w:rPr>
      </w:pPr>
      <w:bookmarkStart w:id="1" w:name="_Hlk197510214"/>
      <w:r w:rsidRPr="00446442">
        <w:rPr>
          <w:rFonts w:ascii="Arial" w:hAnsi="Arial" w:cs="Arial"/>
          <w:color w:val="000000"/>
          <w:sz w:val="12"/>
          <w:szCs w:val="12"/>
          <w:lang w:val="es-ES_tradnl" w:eastAsia="es-ES_tradnl"/>
        </w:rPr>
        <w:t xml:space="preserve">Elaboró: </w:t>
      </w:r>
      <w:bookmarkEnd w:id="1"/>
      <w:r w:rsidR="001D465B" w:rsidRPr="00446442">
        <w:rPr>
          <w:rFonts w:ascii="Arial" w:hAnsi="Arial" w:cs="Arial"/>
          <w:color w:val="000000"/>
          <w:sz w:val="12"/>
          <w:szCs w:val="12"/>
          <w:lang w:val="es-ES_tradnl" w:eastAsia="es-ES_tradnl"/>
        </w:rPr>
        <w:tab/>
        <w:t>Andrés Felipe Romero Gutierrez, Profesional de Apoyo CPS (26001040 H3 DE 2026)</w:t>
      </w:r>
    </w:p>
    <w:p w14:paraId="0BC4A09F" w14:textId="6B3C6930" w:rsidR="00D740DB" w:rsidRPr="00446442" w:rsidRDefault="005135F8" w:rsidP="00885BA7">
      <w:pPr>
        <w:spacing w:after="0" w:line="240" w:lineRule="auto"/>
        <w:jc w:val="both"/>
        <w:rPr>
          <w:rFonts w:ascii="Arial" w:hAnsi="Arial" w:cs="Arial"/>
          <w:color w:val="000000"/>
          <w:sz w:val="12"/>
          <w:szCs w:val="12"/>
          <w:lang w:val="es-ES_tradnl" w:eastAsia="es-ES_tradnl"/>
        </w:rPr>
      </w:pPr>
      <w:r w:rsidRPr="00446442">
        <w:rPr>
          <w:rFonts w:ascii="Arial" w:hAnsi="Arial" w:cs="Arial"/>
          <w:color w:val="000000"/>
          <w:sz w:val="12"/>
          <w:szCs w:val="12"/>
          <w:lang w:val="es-ES_tradnl" w:eastAsia="es-ES_tradnl"/>
        </w:rPr>
        <w:t>Aprobó:</w:t>
      </w:r>
      <w:r w:rsidRPr="00446442">
        <w:rPr>
          <w:rFonts w:ascii="Arial" w:hAnsi="Arial" w:cs="Arial"/>
          <w:color w:val="000000"/>
          <w:sz w:val="12"/>
          <w:szCs w:val="12"/>
          <w:lang w:val="es-ES_tradnl" w:eastAsia="es-ES_tradnl"/>
        </w:rPr>
        <w:tab/>
        <w:t xml:space="preserve">Juan Pablo Corredor Grajales, Coordinador Grupo de Gestión Ambiental y Control Fauna  </w:t>
      </w:r>
    </w:p>
    <w:sectPr w:rsidR="00D740DB" w:rsidRPr="00446442" w:rsidSect="002B6F9A">
      <w:headerReference w:type="default" r:id="rId10"/>
      <w:footerReference w:type="default" r:id="rId11"/>
      <w:pgSz w:w="12242" w:h="15842"/>
      <w:pgMar w:top="1843" w:right="1469" w:bottom="1758" w:left="1418" w:header="964" w:footer="91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CFD90" w14:textId="77777777" w:rsidR="004119B5" w:rsidRDefault="004119B5">
      <w:pPr>
        <w:spacing w:after="0" w:line="240" w:lineRule="auto"/>
      </w:pPr>
      <w:r>
        <w:separator/>
      </w:r>
    </w:p>
  </w:endnote>
  <w:endnote w:type="continuationSeparator" w:id="0">
    <w:p w14:paraId="3B548F8F" w14:textId="77777777" w:rsidR="004119B5" w:rsidRDefault="00411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C852" w14:textId="77777777" w:rsidR="00224EBD" w:rsidRDefault="0017776A">
    <w:pPr>
      <w:pStyle w:val="Piedepgina"/>
    </w:pPr>
    <w:r>
      <w:rPr>
        <w:noProof/>
      </w:rPr>
      <w:drawing>
        <wp:anchor distT="0" distB="0" distL="114300" distR="114300" simplePos="0" relativeHeight="2" behindDoc="1" locked="0" layoutInCell="1" allowOverlap="1" wp14:anchorId="3DC9F171" wp14:editId="0A7F3C6D">
          <wp:simplePos x="0" y="0"/>
          <wp:positionH relativeFrom="margin">
            <wp:posOffset>-895093</wp:posOffset>
          </wp:positionH>
          <wp:positionV relativeFrom="paragraph">
            <wp:posOffset>-151765</wp:posOffset>
          </wp:positionV>
          <wp:extent cx="7763510" cy="1027430"/>
          <wp:effectExtent l="0" t="0" r="0" b="0"/>
          <wp:wrapNone/>
          <wp:docPr id="13903329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63510" cy="1027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DB8CA2" wp14:editId="29AEEBAF">
              <wp:simplePos x="0" y="0"/>
              <wp:positionH relativeFrom="margin">
                <wp:posOffset>-139065</wp:posOffset>
              </wp:positionH>
              <wp:positionV relativeFrom="paragraph">
                <wp:posOffset>-549275</wp:posOffset>
              </wp:positionV>
              <wp:extent cx="6172200" cy="933450"/>
              <wp:effectExtent l="0" t="0" r="0" b="0"/>
              <wp:wrapNone/>
              <wp:docPr id="3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72200" cy="9334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946155" w14:textId="77777777" w:rsidR="00224EBD" w:rsidRDefault="0017776A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sz w:val="18"/>
                            </w:rPr>
                            <w:t>________________________________________________________________________</w:t>
                          </w:r>
                        </w:p>
                        <w:p w14:paraId="7566BBAA" w14:textId="7F3D330B" w:rsidR="00224EBD" w:rsidRDefault="0017776A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sz w:val="18"/>
                            </w:rPr>
                            <w:t>Unidad Administrativa Especial de Aeronáutica Civil</w:t>
                          </w:r>
                        </w:p>
                        <w:p w14:paraId="013A5509" w14:textId="1DD4DDF6" w:rsidR="00224EBD" w:rsidRPr="00492F06" w:rsidRDefault="00000000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hyperlink r:id="rId2" w:history="1">
                            <w:r w:rsidR="0017776A" w:rsidRPr="00492F06">
                              <w:rPr>
                                <w:rStyle w:val="Hipervnculo"/>
                                <w:rFonts w:ascii="Verdana" w:hAnsi="Verdana"/>
                                <w:sz w:val="18"/>
                                <w:u w:val="none"/>
                                <w:lang w:val="en-US"/>
                              </w:rPr>
                              <w:t>www.aerocivil.gov.co</w:t>
                            </w:r>
                          </w:hyperlink>
                          <w:r w:rsidR="0017776A" w:rsidRPr="00492F06">
                            <w:rPr>
                              <w:rFonts w:ascii="Verdana" w:hAnsi="Verdana"/>
                              <w:sz w:val="18"/>
                              <w:lang w:val="en-US"/>
                            </w:rPr>
                            <w:t xml:space="preserve"> </w:t>
                          </w:r>
                          <w:r w:rsidR="00492F06">
                            <w:rPr>
                              <w:rFonts w:ascii="Verdana" w:hAnsi="Verdana"/>
                              <w:sz w:val="18"/>
                              <w:lang w:val="en-US"/>
                            </w:rPr>
                            <w:t>–</w:t>
                          </w:r>
                          <w:r w:rsidR="0017776A" w:rsidRPr="00492F06">
                            <w:rPr>
                              <w:rFonts w:ascii="Verdana" w:hAnsi="Verdana"/>
                              <w:sz w:val="18"/>
                              <w:lang w:val="en-US"/>
                            </w:rPr>
                            <w:t xml:space="preserve"> Av. </w:t>
                          </w:r>
                          <w:r w:rsidR="0017776A" w:rsidRPr="00492F06">
                            <w:rPr>
                              <w:rFonts w:ascii="Verdana" w:hAnsi="Verdana"/>
                              <w:sz w:val="18"/>
                            </w:rPr>
                            <w:t xml:space="preserve">El Dorado # 103 </w:t>
                          </w:r>
                          <w:r w:rsidR="00492F06">
                            <w:rPr>
                              <w:rFonts w:ascii="Verdana" w:hAnsi="Verdana"/>
                              <w:sz w:val="18"/>
                            </w:rPr>
                            <w:t>-</w:t>
                          </w:r>
                          <w:r w:rsidR="0017776A" w:rsidRPr="00492F06">
                            <w:rPr>
                              <w:rFonts w:ascii="Verdana" w:hAnsi="Verdana"/>
                              <w:sz w:val="18"/>
                            </w:rPr>
                            <w:t xml:space="preserve"> 15 </w:t>
                          </w:r>
                          <w:r w:rsidR="00492F06">
                            <w:rPr>
                              <w:rFonts w:ascii="Verdana" w:hAnsi="Verdana"/>
                              <w:sz w:val="18"/>
                            </w:rPr>
                            <w:t xml:space="preserve">de </w:t>
                          </w:r>
                          <w:r w:rsidR="0017776A" w:rsidRPr="00492F06">
                            <w:rPr>
                              <w:rFonts w:ascii="Verdana" w:hAnsi="Verdana"/>
                              <w:sz w:val="18"/>
                            </w:rPr>
                            <w:t>Bogotá, D.C., Colombia</w:t>
                          </w:r>
                        </w:p>
                        <w:p w14:paraId="35DCD984" w14:textId="77777777" w:rsidR="00224EBD" w:rsidRPr="00492F06" w:rsidRDefault="0017776A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>
                            <w:rPr>
                              <w:rFonts w:ascii="Verdana" w:hAnsi="Verdana"/>
                              <w:sz w:val="18"/>
                            </w:rPr>
                            <w:t xml:space="preserve">Para radicaciones </w:t>
                          </w:r>
                          <w:hyperlink r:id="rId3" w:history="1">
                            <w:r w:rsidRPr="00492F06">
                              <w:rPr>
                                <w:rStyle w:val="Hipervnculo"/>
                                <w:rFonts w:ascii="Verdana" w:hAnsi="Verdana"/>
                                <w:sz w:val="18"/>
                                <w:u w:val="none"/>
                              </w:rPr>
                              <w:t>https://aerocivilsgdea.com/ControlPQR</w:t>
                            </w:r>
                          </w:hyperlink>
                        </w:p>
                        <w:p w14:paraId="74916CFA" w14:textId="61DA7F72" w:rsidR="00224EBD" w:rsidRDefault="0017776A">
                          <w:pPr>
                            <w:spacing w:after="0" w:line="240" w:lineRule="auto"/>
                            <w:rPr>
                              <w:rFonts w:ascii="Verdana" w:hAnsi="Verdana"/>
                              <w:sz w:val="18"/>
                            </w:rPr>
                          </w:pPr>
                          <w:r w:rsidRPr="00492F06">
                            <w:rPr>
                              <w:rFonts w:ascii="Verdana" w:hAnsi="Verdana"/>
                              <w:sz w:val="18"/>
                            </w:rPr>
                            <w:t>Conmutador: (+5</w:t>
                          </w:r>
                          <w:r>
                            <w:rPr>
                              <w:rFonts w:ascii="Verdana" w:hAnsi="Verdana"/>
                              <w:sz w:val="18"/>
                            </w:rPr>
                            <w:t>7) 601 425 1000 - Línea WhatsApp: (+57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</w:rPr>
                            <w:t xml:space="preserve">) </w:t>
                          </w:r>
                          <w:r>
                            <w:rPr>
                              <w:rFonts w:ascii="Verdana" w:hAnsi="Verdana"/>
                              <w:color w:val="000000"/>
                              <w:sz w:val="18"/>
                              <w:shd w:val="clear" w:color="auto" w:fill="FFFFFF"/>
                              <w:lang w:eastAsia="es-MX"/>
                            </w:rPr>
                            <w:t>317 5455847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8DB8CA2" id="Cuadro de texto 1" o:spid="_x0000_s1026" style="position:absolute;margin-left:-10.95pt;margin-top:-43.25pt;width:486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" filled="f" stroked="f" strokeweight=".5pt">
              <v:textbox>
                <w:txbxContent>
                  <w:p w14:paraId="36946155" w14:textId="77777777" w:rsidR="00224EBD" w:rsidRDefault="0017776A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18"/>
                      </w:rPr>
                    </w:pPr>
                    <w:r>
                      <w:rPr>
                        <w:rFonts w:ascii="Helvetica" w:hAnsi="Helvetica"/>
                        <w:sz w:val="18"/>
                      </w:rPr>
                      <w:t>________________________________________________________________________</w:t>
                    </w:r>
                  </w:p>
                  <w:p w14:paraId="7566BBAA" w14:textId="7F3D330B" w:rsidR="00224EBD" w:rsidRDefault="0017776A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b/>
                        <w:sz w:val="18"/>
                      </w:rPr>
                      <w:t>Unidad Administrativa Especial de Aeronáutica Civil</w:t>
                    </w:r>
                  </w:p>
                  <w:p w14:paraId="013A5509" w14:textId="1DD4DDF6" w:rsidR="00224EBD" w:rsidRPr="00492F06" w:rsidRDefault="00000000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hyperlink r:id="rId4" w:history="1">
                      <w:r w:rsidR="0017776A" w:rsidRPr="00492F06">
                        <w:rPr>
                          <w:rStyle w:val="Hipervnculo"/>
                          <w:rFonts w:ascii="Verdana" w:hAnsi="Verdana"/>
                          <w:sz w:val="18"/>
                          <w:u w:val="none"/>
                          <w:lang w:val="en-US"/>
                        </w:rPr>
                        <w:t>www.aerocivil.gov.co</w:t>
                      </w:r>
                    </w:hyperlink>
                    <w:r w:rsidR="0017776A" w:rsidRPr="00492F06">
                      <w:rPr>
                        <w:rFonts w:ascii="Verdana" w:hAnsi="Verdana"/>
                        <w:sz w:val="18"/>
                        <w:lang w:val="en-US"/>
                      </w:rPr>
                      <w:t xml:space="preserve"> </w:t>
                    </w:r>
                    <w:r w:rsidR="00492F06">
                      <w:rPr>
                        <w:rFonts w:ascii="Verdana" w:hAnsi="Verdana"/>
                        <w:sz w:val="18"/>
                        <w:lang w:val="en-US"/>
                      </w:rPr>
                      <w:t>–</w:t>
                    </w:r>
                    <w:r w:rsidR="0017776A" w:rsidRPr="00492F06">
                      <w:rPr>
                        <w:rFonts w:ascii="Verdana" w:hAnsi="Verdana"/>
                        <w:sz w:val="18"/>
                        <w:lang w:val="en-US"/>
                      </w:rPr>
                      <w:t xml:space="preserve"> Av. </w:t>
                    </w:r>
                    <w:r w:rsidR="0017776A" w:rsidRPr="00492F06">
                      <w:rPr>
                        <w:rFonts w:ascii="Verdana" w:hAnsi="Verdana"/>
                        <w:sz w:val="18"/>
                      </w:rPr>
                      <w:t xml:space="preserve">El Dorado # 103 </w:t>
                    </w:r>
                    <w:r w:rsidR="00492F06">
                      <w:rPr>
                        <w:rFonts w:ascii="Verdana" w:hAnsi="Verdana"/>
                        <w:sz w:val="18"/>
                      </w:rPr>
                      <w:t>-</w:t>
                    </w:r>
                    <w:r w:rsidR="0017776A" w:rsidRPr="00492F06">
                      <w:rPr>
                        <w:rFonts w:ascii="Verdana" w:hAnsi="Verdana"/>
                        <w:sz w:val="18"/>
                      </w:rPr>
                      <w:t xml:space="preserve"> 15 </w:t>
                    </w:r>
                    <w:r w:rsidR="00492F06">
                      <w:rPr>
                        <w:rFonts w:ascii="Verdana" w:hAnsi="Verdana"/>
                        <w:sz w:val="18"/>
                      </w:rPr>
                      <w:t xml:space="preserve">de </w:t>
                    </w:r>
                    <w:r w:rsidR="0017776A" w:rsidRPr="00492F06">
                      <w:rPr>
                        <w:rFonts w:ascii="Verdana" w:hAnsi="Verdana"/>
                        <w:sz w:val="18"/>
                      </w:rPr>
                      <w:t>Bogotá, D.C., Colombia</w:t>
                    </w:r>
                  </w:p>
                  <w:p w14:paraId="35DCD984" w14:textId="77777777" w:rsidR="00224EBD" w:rsidRPr="00492F06" w:rsidRDefault="0017776A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>
                      <w:rPr>
                        <w:rFonts w:ascii="Verdana" w:hAnsi="Verdana"/>
                        <w:sz w:val="18"/>
                      </w:rPr>
                      <w:t xml:space="preserve">Para radicaciones </w:t>
                    </w:r>
                    <w:hyperlink r:id="rId5" w:history="1">
                      <w:r w:rsidRPr="00492F06">
                        <w:rPr>
                          <w:rStyle w:val="Hipervnculo"/>
                          <w:rFonts w:ascii="Verdana" w:hAnsi="Verdana"/>
                          <w:sz w:val="18"/>
                          <w:u w:val="none"/>
                        </w:rPr>
                        <w:t>https://aerocivilsgdea.com/ControlPQR</w:t>
                      </w:r>
                    </w:hyperlink>
                  </w:p>
                  <w:p w14:paraId="74916CFA" w14:textId="61DA7F72" w:rsidR="00224EBD" w:rsidRDefault="0017776A">
                    <w:pPr>
                      <w:spacing w:after="0" w:line="240" w:lineRule="auto"/>
                      <w:rPr>
                        <w:rFonts w:ascii="Verdana" w:hAnsi="Verdana"/>
                        <w:sz w:val="18"/>
                      </w:rPr>
                    </w:pPr>
                    <w:r w:rsidRPr="00492F06">
                      <w:rPr>
                        <w:rFonts w:ascii="Verdana" w:hAnsi="Verdana"/>
                        <w:sz w:val="18"/>
                      </w:rPr>
                      <w:t>Conmutador: (+5</w:t>
                    </w:r>
                    <w:r>
                      <w:rPr>
                        <w:rFonts w:ascii="Verdana" w:hAnsi="Verdana"/>
                        <w:sz w:val="18"/>
                      </w:rPr>
                      <w:t>7) 601 425 1000 - Línea WhatsApp: (+57</w:t>
                    </w:r>
                    <w:r>
                      <w:rPr>
                        <w:rFonts w:ascii="Verdana" w:hAnsi="Verdana"/>
                        <w:color w:val="000000"/>
                        <w:sz w:val="18"/>
                      </w:rPr>
                      <w:t xml:space="preserve">) </w:t>
                    </w:r>
                    <w:r>
                      <w:rPr>
                        <w:rFonts w:ascii="Verdana" w:hAnsi="Verdana"/>
                        <w:color w:val="000000"/>
                        <w:sz w:val="18"/>
                        <w:shd w:val="clear" w:color="auto" w:fill="FFFFFF"/>
                        <w:lang w:eastAsia="es-MX"/>
                      </w:rPr>
                      <w:t>317 5455847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21E2C" w14:textId="77777777" w:rsidR="004119B5" w:rsidRDefault="004119B5">
      <w:pPr>
        <w:spacing w:after="0" w:line="240" w:lineRule="auto"/>
      </w:pPr>
      <w:r>
        <w:separator/>
      </w:r>
    </w:p>
  </w:footnote>
  <w:footnote w:type="continuationSeparator" w:id="0">
    <w:p w14:paraId="6B0664BB" w14:textId="77777777" w:rsidR="004119B5" w:rsidRDefault="00411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F10E9" w14:textId="0FFC107C" w:rsidR="00224EBD" w:rsidRDefault="0017776A">
    <w:pPr>
      <w:pStyle w:val="Encabezado"/>
      <w:tabs>
        <w:tab w:val="clear" w:pos="4419"/>
        <w:tab w:val="clear" w:pos="8838"/>
        <w:tab w:val="center" w:pos="442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68333415" wp14:editId="0F6200EB">
          <wp:simplePos x="0" y="0"/>
          <wp:positionH relativeFrom="margin">
            <wp:align>center</wp:align>
          </wp:positionH>
          <wp:positionV relativeFrom="paragraph">
            <wp:posOffset>-402590</wp:posOffset>
          </wp:positionV>
          <wp:extent cx="2152015" cy="914400"/>
          <wp:effectExtent l="0" t="0" r="0" b="0"/>
          <wp:wrapNone/>
          <wp:docPr id="774229559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52015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14BF5"/>
    <w:multiLevelType w:val="hybridMultilevel"/>
    <w:tmpl w:val="932685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E82FA9"/>
    <w:multiLevelType w:val="hybridMultilevel"/>
    <w:tmpl w:val="66D0D51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876391">
    <w:abstractNumId w:val="1"/>
  </w:num>
  <w:num w:numId="2" w16cid:durableId="1096513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EBD"/>
    <w:rsid w:val="00013D86"/>
    <w:rsid w:val="00014FC5"/>
    <w:rsid w:val="00030212"/>
    <w:rsid w:val="0003592B"/>
    <w:rsid w:val="0005292C"/>
    <w:rsid w:val="00054061"/>
    <w:rsid w:val="00057DD4"/>
    <w:rsid w:val="00063E7C"/>
    <w:rsid w:val="00072558"/>
    <w:rsid w:val="00083359"/>
    <w:rsid w:val="000A45D9"/>
    <w:rsid w:val="000B7A4D"/>
    <w:rsid w:val="000C0E82"/>
    <w:rsid w:val="000C1878"/>
    <w:rsid w:val="000C5660"/>
    <w:rsid w:val="000D022C"/>
    <w:rsid w:val="000E0536"/>
    <w:rsid w:val="000F05D5"/>
    <w:rsid w:val="000F3270"/>
    <w:rsid w:val="000F65F7"/>
    <w:rsid w:val="001030F4"/>
    <w:rsid w:val="001144FA"/>
    <w:rsid w:val="00115959"/>
    <w:rsid w:val="00130569"/>
    <w:rsid w:val="00151724"/>
    <w:rsid w:val="00152300"/>
    <w:rsid w:val="00157B55"/>
    <w:rsid w:val="001627BB"/>
    <w:rsid w:val="00162ABC"/>
    <w:rsid w:val="00163212"/>
    <w:rsid w:val="00172E5B"/>
    <w:rsid w:val="0017776A"/>
    <w:rsid w:val="0018553C"/>
    <w:rsid w:val="001923E4"/>
    <w:rsid w:val="00193984"/>
    <w:rsid w:val="00196ACA"/>
    <w:rsid w:val="001A0A67"/>
    <w:rsid w:val="001A6BE4"/>
    <w:rsid w:val="001A7DE3"/>
    <w:rsid w:val="001B2399"/>
    <w:rsid w:val="001C001F"/>
    <w:rsid w:val="001C7760"/>
    <w:rsid w:val="001D1D0A"/>
    <w:rsid w:val="001D465B"/>
    <w:rsid w:val="001D50A7"/>
    <w:rsid w:val="001E1178"/>
    <w:rsid w:val="001E335B"/>
    <w:rsid w:val="001E36D7"/>
    <w:rsid w:val="001F32E2"/>
    <w:rsid w:val="00201ABB"/>
    <w:rsid w:val="00216F63"/>
    <w:rsid w:val="00224EBD"/>
    <w:rsid w:val="00226972"/>
    <w:rsid w:val="00232B3E"/>
    <w:rsid w:val="00245B15"/>
    <w:rsid w:val="00247662"/>
    <w:rsid w:val="0025634D"/>
    <w:rsid w:val="00257876"/>
    <w:rsid w:val="00262185"/>
    <w:rsid w:val="00262357"/>
    <w:rsid w:val="002625F5"/>
    <w:rsid w:val="00270F92"/>
    <w:rsid w:val="00276E7E"/>
    <w:rsid w:val="00281D55"/>
    <w:rsid w:val="002B573B"/>
    <w:rsid w:val="002B6F9A"/>
    <w:rsid w:val="002C5E7D"/>
    <w:rsid w:val="002D6BE7"/>
    <w:rsid w:val="002E0CEF"/>
    <w:rsid w:val="00311D88"/>
    <w:rsid w:val="00324CA1"/>
    <w:rsid w:val="003276A5"/>
    <w:rsid w:val="00337C92"/>
    <w:rsid w:val="00342D65"/>
    <w:rsid w:val="00345AF3"/>
    <w:rsid w:val="003463DE"/>
    <w:rsid w:val="003501A7"/>
    <w:rsid w:val="00350A1E"/>
    <w:rsid w:val="00352570"/>
    <w:rsid w:val="00352590"/>
    <w:rsid w:val="00357579"/>
    <w:rsid w:val="003731E0"/>
    <w:rsid w:val="00373516"/>
    <w:rsid w:val="00376D4F"/>
    <w:rsid w:val="003776BA"/>
    <w:rsid w:val="00393C01"/>
    <w:rsid w:val="00396C79"/>
    <w:rsid w:val="003A7DFC"/>
    <w:rsid w:val="003C101F"/>
    <w:rsid w:val="003C3AA5"/>
    <w:rsid w:val="003C3F9E"/>
    <w:rsid w:val="003C4C5E"/>
    <w:rsid w:val="003C7933"/>
    <w:rsid w:val="003D0DA4"/>
    <w:rsid w:val="003D10C2"/>
    <w:rsid w:val="003D1C4F"/>
    <w:rsid w:val="003D38C2"/>
    <w:rsid w:val="003E149B"/>
    <w:rsid w:val="003F1181"/>
    <w:rsid w:val="003F36E7"/>
    <w:rsid w:val="003F79F8"/>
    <w:rsid w:val="004119B5"/>
    <w:rsid w:val="004137E5"/>
    <w:rsid w:val="00417EFE"/>
    <w:rsid w:val="00426868"/>
    <w:rsid w:val="00427F9C"/>
    <w:rsid w:val="00446442"/>
    <w:rsid w:val="00473B57"/>
    <w:rsid w:val="004753A9"/>
    <w:rsid w:val="004768F2"/>
    <w:rsid w:val="00477BD9"/>
    <w:rsid w:val="00483128"/>
    <w:rsid w:val="00483EB6"/>
    <w:rsid w:val="00491B3B"/>
    <w:rsid w:val="00492F06"/>
    <w:rsid w:val="00493042"/>
    <w:rsid w:val="00493566"/>
    <w:rsid w:val="00494D71"/>
    <w:rsid w:val="00496046"/>
    <w:rsid w:val="004A26FF"/>
    <w:rsid w:val="004A422A"/>
    <w:rsid w:val="004A7F6D"/>
    <w:rsid w:val="004B37EC"/>
    <w:rsid w:val="004B5C9D"/>
    <w:rsid w:val="004C64C0"/>
    <w:rsid w:val="004E133B"/>
    <w:rsid w:val="004E183D"/>
    <w:rsid w:val="004E281B"/>
    <w:rsid w:val="004E31F6"/>
    <w:rsid w:val="004F370B"/>
    <w:rsid w:val="00504950"/>
    <w:rsid w:val="005060DF"/>
    <w:rsid w:val="00511A55"/>
    <w:rsid w:val="005131F1"/>
    <w:rsid w:val="005135F8"/>
    <w:rsid w:val="005215D5"/>
    <w:rsid w:val="005250A4"/>
    <w:rsid w:val="0053131E"/>
    <w:rsid w:val="00534DA7"/>
    <w:rsid w:val="0053682B"/>
    <w:rsid w:val="00540FEB"/>
    <w:rsid w:val="00546A13"/>
    <w:rsid w:val="00546EA4"/>
    <w:rsid w:val="00550836"/>
    <w:rsid w:val="005537C0"/>
    <w:rsid w:val="005544FE"/>
    <w:rsid w:val="0058527E"/>
    <w:rsid w:val="00585E71"/>
    <w:rsid w:val="00586B41"/>
    <w:rsid w:val="00590451"/>
    <w:rsid w:val="00591185"/>
    <w:rsid w:val="00595E47"/>
    <w:rsid w:val="005979CA"/>
    <w:rsid w:val="005A061C"/>
    <w:rsid w:val="005A1CBC"/>
    <w:rsid w:val="005A46FB"/>
    <w:rsid w:val="005A5281"/>
    <w:rsid w:val="005B11BC"/>
    <w:rsid w:val="005B5610"/>
    <w:rsid w:val="005C34C1"/>
    <w:rsid w:val="005D560C"/>
    <w:rsid w:val="005D73DF"/>
    <w:rsid w:val="005E1C42"/>
    <w:rsid w:val="005E6F0E"/>
    <w:rsid w:val="005E7EEE"/>
    <w:rsid w:val="005F27B0"/>
    <w:rsid w:val="005F795D"/>
    <w:rsid w:val="005F7A68"/>
    <w:rsid w:val="00603716"/>
    <w:rsid w:val="006037DD"/>
    <w:rsid w:val="00603CAA"/>
    <w:rsid w:val="006069B8"/>
    <w:rsid w:val="00610B1F"/>
    <w:rsid w:val="0061572B"/>
    <w:rsid w:val="00615D54"/>
    <w:rsid w:val="0062234D"/>
    <w:rsid w:val="00632045"/>
    <w:rsid w:val="006341B6"/>
    <w:rsid w:val="00637612"/>
    <w:rsid w:val="00643DAE"/>
    <w:rsid w:val="00647577"/>
    <w:rsid w:val="006655CB"/>
    <w:rsid w:val="00667FF0"/>
    <w:rsid w:val="00670C89"/>
    <w:rsid w:val="0067163E"/>
    <w:rsid w:val="00675774"/>
    <w:rsid w:val="0067666F"/>
    <w:rsid w:val="00684899"/>
    <w:rsid w:val="006903A4"/>
    <w:rsid w:val="0069299A"/>
    <w:rsid w:val="00693A04"/>
    <w:rsid w:val="00695134"/>
    <w:rsid w:val="006A6FED"/>
    <w:rsid w:val="006A733D"/>
    <w:rsid w:val="006A7F78"/>
    <w:rsid w:val="006B5CAA"/>
    <w:rsid w:val="006B6BC7"/>
    <w:rsid w:val="006B6E23"/>
    <w:rsid w:val="006B732B"/>
    <w:rsid w:val="006C1E09"/>
    <w:rsid w:val="006C3A61"/>
    <w:rsid w:val="006C6E0F"/>
    <w:rsid w:val="006C79C0"/>
    <w:rsid w:val="006D6E8B"/>
    <w:rsid w:val="006F11B6"/>
    <w:rsid w:val="006F26C7"/>
    <w:rsid w:val="006F47F6"/>
    <w:rsid w:val="007023C1"/>
    <w:rsid w:val="0070509D"/>
    <w:rsid w:val="00716BBA"/>
    <w:rsid w:val="00717B2D"/>
    <w:rsid w:val="007226DD"/>
    <w:rsid w:val="007243A9"/>
    <w:rsid w:val="0075275C"/>
    <w:rsid w:val="00753953"/>
    <w:rsid w:val="00756F39"/>
    <w:rsid w:val="0078116A"/>
    <w:rsid w:val="007A35B9"/>
    <w:rsid w:val="007A4C48"/>
    <w:rsid w:val="007B0E49"/>
    <w:rsid w:val="007B355C"/>
    <w:rsid w:val="007C02E7"/>
    <w:rsid w:val="007C21CB"/>
    <w:rsid w:val="007C4FBC"/>
    <w:rsid w:val="007D09EE"/>
    <w:rsid w:val="007D3D24"/>
    <w:rsid w:val="007E4C63"/>
    <w:rsid w:val="007F074D"/>
    <w:rsid w:val="007F290C"/>
    <w:rsid w:val="007F3D37"/>
    <w:rsid w:val="007F6BAF"/>
    <w:rsid w:val="0080233D"/>
    <w:rsid w:val="00821B99"/>
    <w:rsid w:val="008227D2"/>
    <w:rsid w:val="008257A1"/>
    <w:rsid w:val="0083135A"/>
    <w:rsid w:val="00832C96"/>
    <w:rsid w:val="008375F2"/>
    <w:rsid w:val="00841370"/>
    <w:rsid w:val="00843914"/>
    <w:rsid w:val="00852E70"/>
    <w:rsid w:val="00855FB3"/>
    <w:rsid w:val="008618B4"/>
    <w:rsid w:val="00864E2A"/>
    <w:rsid w:val="00865659"/>
    <w:rsid w:val="00877137"/>
    <w:rsid w:val="00877E11"/>
    <w:rsid w:val="00881724"/>
    <w:rsid w:val="00885BA7"/>
    <w:rsid w:val="008871DE"/>
    <w:rsid w:val="008917ED"/>
    <w:rsid w:val="00894AEE"/>
    <w:rsid w:val="008A0A4F"/>
    <w:rsid w:val="008B19B6"/>
    <w:rsid w:val="008B45E3"/>
    <w:rsid w:val="008D5ADE"/>
    <w:rsid w:val="008D7971"/>
    <w:rsid w:val="008E4EFB"/>
    <w:rsid w:val="008E57A1"/>
    <w:rsid w:val="008E6B8C"/>
    <w:rsid w:val="008F2C65"/>
    <w:rsid w:val="009008B4"/>
    <w:rsid w:val="009059D2"/>
    <w:rsid w:val="00906FC2"/>
    <w:rsid w:val="009108CF"/>
    <w:rsid w:val="0091319C"/>
    <w:rsid w:val="009140AF"/>
    <w:rsid w:val="0091673F"/>
    <w:rsid w:val="00916D44"/>
    <w:rsid w:val="0092604A"/>
    <w:rsid w:val="00941016"/>
    <w:rsid w:val="009449CA"/>
    <w:rsid w:val="00946E9E"/>
    <w:rsid w:val="00951932"/>
    <w:rsid w:val="009545F3"/>
    <w:rsid w:val="009708A1"/>
    <w:rsid w:val="00973295"/>
    <w:rsid w:val="009952A2"/>
    <w:rsid w:val="00997736"/>
    <w:rsid w:val="00997C03"/>
    <w:rsid w:val="009A37AC"/>
    <w:rsid w:val="009A5403"/>
    <w:rsid w:val="009C0AA1"/>
    <w:rsid w:val="009C17A1"/>
    <w:rsid w:val="009C3C64"/>
    <w:rsid w:val="009C5475"/>
    <w:rsid w:val="009C5FB1"/>
    <w:rsid w:val="009C7639"/>
    <w:rsid w:val="009C7A24"/>
    <w:rsid w:val="009D5D25"/>
    <w:rsid w:val="009E123E"/>
    <w:rsid w:val="009E43A9"/>
    <w:rsid w:val="009F23AC"/>
    <w:rsid w:val="009F4EAC"/>
    <w:rsid w:val="009F7C80"/>
    <w:rsid w:val="00A13F8C"/>
    <w:rsid w:val="00A17934"/>
    <w:rsid w:val="00A22C4C"/>
    <w:rsid w:val="00A24530"/>
    <w:rsid w:val="00A2659D"/>
    <w:rsid w:val="00A3638E"/>
    <w:rsid w:val="00A36749"/>
    <w:rsid w:val="00A47BE5"/>
    <w:rsid w:val="00A52F95"/>
    <w:rsid w:val="00A52FBC"/>
    <w:rsid w:val="00A5667E"/>
    <w:rsid w:val="00A643D1"/>
    <w:rsid w:val="00A65D25"/>
    <w:rsid w:val="00A763C0"/>
    <w:rsid w:val="00A85944"/>
    <w:rsid w:val="00A85C36"/>
    <w:rsid w:val="00AB1841"/>
    <w:rsid w:val="00AB255A"/>
    <w:rsid w:val="00AB2EEF"/>
    <w:rsid w:val="00AB3A3B"/>
    <w:rsid w:val="00AB6AB1"/>
    <w:rsid w:val="00AC4753"/>
    <w:rsid w:val="00AC5CB8"/>
    <w:rsid w:val="00AD3D04"/>
    <w:rsid w:val="00AD7804"/>
    <w:rsid w:val="00AE31F8"/>
    <w:rsid w:val="00AE38A4"/>
    <w:rsid w:val="00AE453D"/>
    <w:rsid w:val="00AE5719"/>
    <w:rsid w:val="00B237D4"/>
    <w:rsid w:val="00B24B48"/>
    <w:rsid w:val="00B31C71"/>
    <w:rsid w:val="00B342BD"/>
    <w:rsid w:val="00B35ACE"/>
    <w:rsid w:val="00B37E96"/>
    <w:rsid w:val="00B44B58"/>
    <w:rsid w:val="00B54D22"/>
    <w:rsid w:val="00B56BAB"/>
    <w:rsid w:val="00B743D2"/>
    <w:rsid w:val="00B77AB8"/>
    <w:rsid w:val="00B81667"/>
    <w:rsid w:val="00B83014"/>
    <w:rsid w:val="00B87777"/>
    <w:rsid w:val="00BA08B3"/>
    <w:rsid w:val="00BB13A0"/>
    <w:rsid w:val="00BB5BFD"/>
    <w:rsid w:val="00BC1EC6"/>
    <w:rsid w:val="00BC5D9E"/>
    <w:rsid w:val="00BD7E3C"/>
    <w:rsid w:val="00BE29CE"/>
    <w:rsid w:val="00BE2C6D"/>
    <w:rsid w:val="00BF10A9"/>
    <w:rsid w:val="00BF194B"/>
    <w:rsid w:val="00BF1E4B"/>
    <w:rsid w:val="00BF2E38"/>
    <w:rsid w:val="00BF62A9"/>
    <w:rsid w:val="00C04632"/>
    <w:rsid w:val="00C07622"/>
    <w:rsid w:val="00C1171B"/>
    <w:rsid w:val="00C221D6"/>
    <w:rsid w:val="00C25F07"/>
    <w:rsid w:val="00C260D4"/>
    <w:rsid w:val="00C3566B"/>
    <w:rsid w:val="00C37A7C"/>
    <w:rsid w:val="00C40F10"/>
    <w:rsid w:val="00C41CA0"/>
    <w:rsid w:val="00C4645D"/>
    <w:rsid w:val="00C46E9B"/>
    <w:rsid w:val="00C52A3B"/>
    <w:rsid w:val="00C61579"/>
    <w:rsid w:val="00C618AC"/>
    <w:rsid w:val="00C62E65"/>
    <w:rsid w:val="00C662FB"/>
    <w:rsid w:val="00C80491"/>
    <w:rsid w:val="00C8183B"/>
    <w:rsid w:val="00CA1A89"/>
    <w:rsid w:val="00CA4235"/>
    <w:rsid w:val="00CA4447"/>
    <w:rsid w:val="00CA67C4"/>
    <w:rsid w:val="00CB0C98"/>
    <w:rsid w:val="00CB542A"/>
    <w:rsid w:val="00CB5899"/>
    <w:rsid w:val="00CB5F6F"/>
    <w:rsid w:val="00CB61F5"/>
    <w:rsid w:val="00CB6EA3"/>
    <w:rsid w:val="00CC54A2"/>
    <w:rsid w:val="00CD5F9D"/>
    <w:rsid w:val="00CE04AA"/>
    <w:rsid w:val="00CE0E60"/>
    <w:rsid w:val="00CE38BD"/>
    <w:rsid w:val="00D0138D"/>
    <w:rsid w:val="00D07212"/>
    <w:rsid w:val="00D12ACD"/>
    <w:rsid w:val="00D13D26"/>
    <w:rsid w:val="00D32651"/>
    <w:rsid w:val="00D32AB7"/>
    <w:rsid w:val="00D33762"/>
    <w:rsid w:val="00D367E9"/>
    <w:rsid w:val="00D36F87"/>
    <w:rsid w:val="00D423E1"/>
    <w:rsid w:val="00D4431A"/>
    <w:rsid w:val="00D63676"/>
    <w:rsid w:val="00D740DB"/>
    <w:rsid w:val="00D7637E"/>
    <w:rsid w:val="00D765C6"/>
    <w:rsid w:val="00D774D8"/>
    <w:rsid w:val="00D9444F"/>
    <w:rsid w:val="00D946A7"/>
    <w:rsid w:val="00DA365A"/>
    <w:rsid w:val="00DB0087"/>
    <w:rsid w:val="00DB0396"/>
    <w:rsid w:val="00DB16AE"/>
    <w:rsid w:val="00DB2F9D"/>
    <w:rsid w:val="00DC6FA9"/>
    <w:rsid w:val="00DD3B12"/>
    <w:rsid w:val="00DD6F72"/>
    <w:rsid w:val="00DE4EA9"/>
    <w:rsid w:val="00DF2820"/>
    <w:rsid w:val="00DF3300"/>
    <w:rsid w:val="00E01262"/>
    <w:rsid w:val="00E01D8B"/>
    <w:rsid w:val="00E02667"/>
    <w:rsid w:val="00E25730"/>
    <w:rsid w:val="00E34A50"/>
    <w:rsid w:val="00E37D15"/>
    <w:rsid w:val="00E42B63"/>
    <w:rsid w:val="00E43EB9"/>
    <w:rsid w:val="00E501FC"/>
    <w:rsid w:val="00E533EC"/>
    <w:rsid w:val="00E56A36"/>
    <w:rsid w:val="00E56E32"/>
    <w:rsid w:val="00E60889"/>
    <w:rsid w:val="00E60E8E"/>
    <w:rsid w:val="00E76C9D"/>
    <w:rsid w:val="00E77F2D"/>
    <w:rsid w:val="00E802FC"/>
    <w:rsid w:val="00E90AB0"/>
    <w:rsid w:val="00EA591C"/>
    <w:rsid w:val="00EB75C6"/>
    <w:rsid w:val="00EC6A49"/>
    <w:rsid w:val="00EC76CA"/>
    <w:rsid w:val="00EE1396"/>
    <w:rsid w:val="00EE42DB"/>
    <w:rsid w:val="00EE5B5F"/>
    <w:rsid w:val="00EF71DC"/>
    <w:rsid w:val="00EF7DF8"/>
    <w:rsid w:val="00F024B9"/>
    <w:rsid w:val="00F05379"/>
    <w:rsid w:val="00F14354"/>
    <w:rsid w:val="00F1677A"/>
    <w:rsid w:val="00F237A7"/>
    <w:rsid w:val="00F26D29"/>
    <w:rsid w:val="00F334D4"/>
    <w:rsid w:val="00F412FF"/>
    <w:rsid w:val="00F444B2"/>
    <w:rsid w:val="00F50A7D"/>
    <w:rsid w:val="00F513D1"/>
    <w:rsid w:val="00F55F9A"/>
    <w:rsid w:val="00F749F7"/>
    <w:rsid w:val="00F74B33"/>
    <w:rsid w:val="00F750C3"/>
    <w:rsid w:val="00F77624"/>
    <w:rsid w:val="00F8099B"/>
    <w:rsid w:val="00F8610E"/>
    <w:rsid w:val="00F87741"/>
    <w:rsid w:val="00F90B1F"/>
    <w:rsid w:val="00F92FBD"/>
    <w:rsid w:val="00FA00EA"/>
    <w:rsid w:val="00FA4A0E"/>
    <w:rsid w:val="00FA52CD"/>
    <w:rsid w:val="00FB16AF"/>
    <w:rsid w:val="00FB1D4B"/>
    <w:rsid w:val="00FB55CC"/>
    <w:rsid w:val="00FB6B41"/>
    <w:rsid w:val="00FB72FF"/>
    <w:rsid w:val="00FC68EE"/>
    <w:rsid w:val="00FD4A64"/>
    <w:rsid w:val="00FE545B"/>
    <w:rsid w:val="00FF5034"/>
    <w:rsid w:val="00FF5D58"/>
    <w:rsid w:val="1C8B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0FB144"/>
  <w15:docId w15:val="{82B746F2-74D2-4D0F-BDD0-E37663F23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4"/>
        <w:lang w:val="es-CO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sz w:val="22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80" w:line="278" w:lineRule="auto"/>
      <w:outlineLvl w:val="0"/>
    </w:pPr>
    <w:rPr>
      <w:color w:val="0F4761" w:themeColor="accent1" w:themeShade="BF"/>
      <w:sz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keepNext/>
      <w:keepLines/>
      <w:spacing w:before="160" w:after="80" w:line="278" w:lineRule="auto"/>
      <w:outlineLvl w:val="1"/>
    </w:pPr>
    <w:rPr>
      <w:color w:val="0F4761" w:themeColor="accent1" w:themeShade="BF"/>
      <w:sz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160" w:after="80" w:line="278" w:lineRule="auto"/>
      <w:outlineLvl w:val="2"/>
    </w:pPr>
    <w:rPr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pPr>
      <w:keepNext/>
      <w:keepLines/>
      <w:spacing w:before="80" w:after="40" w:line="278" w:lineRule="auto"/>
      <w:outlineLvl w:val="3"/>
    </w:pPr>
    <w:rPr>
      <w:i/>
      <w:color w:val="0F4761" w:themeColor="accent1" w:themeShade="BF"/>
      <w:sz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pPr>
      <w:keepNext/>
      <w:keepLines/>
      <w:spacing w:before="80" w:after="40" w:line="278" w:lineRule="auto"/>
      <w:outlineLvl w:val="4"/>
    </w:pPr>
    <w:rPr>
      <w:color w:val="0F4761" w:themeColor="accent1" w:themeShade="BF"/>
      <w:sz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pPr>
      <w:keepNext/>
      <w:keepLines/>
      <w:spacing w:before="40" w:after="0" w:line="278" w:lineRule="auto"/>
      <w:outlineLvl w:val="5"/>
    </w:pPr>
    <w:rPr>
      <w:i/>
      <w:color w:val="595959" w:themeColor="text1" w:themeTint="A6"/>
      <w:sz w:val="24"/>
    </w:rPr>
  </w:style>
  <w:style w:type="paragraph" w:styleId="Ttulo7">
    <w:name w:val="heading 7"/>
    <w:basedOn w:val="Normal"/>
    <w:next w:val="Normal"/>
    <w:link w:val="Ttulo7Car"/>
    <w:semiHidden/>
    <w:qFormat/>
    <w:pPr>
      <w:keepNext/>
      <w:keepLines/>
      <w:spacing w:before="40" w:after="0" w:line="278" w:lineRule="auto"/>
      <w:outlineLvl w:val="6"/>
    </w:pPr>
    <w:rPr>
      <w:color w:val="595959" w:themeColor="text1" w:themeTint="A6"/>
      <w:sz w:val="24"/>
    </w:rPr>
  </w:style>
  <w:style w:type="paragraph" w:styleId="Ttulo8">
    <w:name w:val="heading 8"/>
    <w:basedOn w:val="Normal"/>
    <w:next w:val="Normal"/>
    <w:link w:val="Ttulo8Car"/>
    <w:semiHidden/>
    <w:qFormat/>
    <w:pPr>
      <w:keepNext/>
      <w:keepLines/>
      <w:spacing w:after="0" w:line="278" w:lineRule="auto"/>
      <w:outlineLvl w:val="7"/>
    </w:pPr>
    <w:rPr>
      <w:i/>
      <w:color w:val="272727" w:themeColor="text1" w:themeTint="D8"/>
      <w:sz w:val="24"/>
    </w:rPr>
  </w:style>
  <w:style w:type="paragraph" w:styleId="Ttulo9">
    <w:name w:val="heading 9"/>
    <w:basedOn w:val="Normal"/>
    <w:next w:val="Normal"/>
    <w:link w:val="Ttulo9Car"/>
    <w:semiHidden/>
    <w:qFormat/>
    <w:pPr>
      <w:keepNext/>
      <w:keepLines/>
      <w:spacing w:after="0" w:line="278" w:lineRule="auto"/>
      <w:outlineLvl w:val="8"/>
    </w:pPr>
    <w:rPr>
      <w:color w:val="272727" w:themeColor="text1" w:themeTint="D8"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pPr>
      <w:spacing w:after="80" w:line="240" w:lineRule="auto"/>
      <w:contextualSpacing/>
    </w:pPr>
    <w:rPr>
      <w:sz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line="278" w:lineRule="auto"/>
    </w:pPr>
    <w:rPr>
      <w:color w:val="595959" w:themeColor="text1" w:themeTint="A6"/>
      <w:sz w:val="28"/>
    </w:rPr>
  </w:style>
  <w:style w:type="paragraph" w:styleId="Cita">
    <w:name w:val="Quote"/>
    <w:basedOn w:val="Normal"/>
    <w:next w:val="Normal"/>
    <w:link w:val="CitaCar"/>
    <w:qFormat/>
    <w:pPr>
      <w:spacing w:before="160" w:line="278" w:lineRule="auto"/>
      <w:jc w:val="center"/>
    </w:pPr>
    <w:rPr>
      <w:i/>
      <w:color w:val="404040" w:themeColor="text1" w:themeTint="BF"/>
      <w:sz w:val="24"/>
    </w:rPr>
  </w:style>
  <w:style w:type="paragraph" w:styleId="Prrafodelista">
    <w:name w:val="List Paragraph"/>
    <w:basedOn w:val="Normal"/>
    <w:qFormat/>
    <w:pPr>
      <w:spacing w:line="278" w:lineRule="auto"/>
      <w:ind w:left="720"/>
      <w:contextualSpacing/>
    </w:pPr>
    <w:rPr>
      <w:sz w:val="24"/>
    </w:rPr>
  </w:style>
  <w:style w:type="paragraph" w:styleId="Citadestacada">
    <w:name w:val="Intense Quote"/>
    <w:basedOn w:val="Normal"/>
    <w:next w:val="Normal"/>
    <w:link w:val="CitadestacadaCar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color w:val="0F4761" w:themeColor="accent1" w:themeShade="BF"/>
      <w:sz w:val="24"/>
    </w:rPr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uiPriority w:val="99"/>
    <w:rPr>
      <w:color w:val="467886" w:themeColor="hyperlink"/>
      <w:u w:val="single"/>
    </w:rPr>
  </w:style>
  <w:style w:type="character" w:customStyle="1" w:styleId="Ttulo1Car">
    <w:name w:val="Título 1 Car"/>
    <w:basedOn w:val="Fuentedeprrafopredeter"/>
    <w:link w:val="Ttulo1"/>
    <w:rPr>
      <w:color w:val="0F4761" w:themeColor="accent1" w:themeShade="BF"/>
      <w:sz w:val="40"/>
    </w:rPr>
  </w:style>
  <w:style w:type="character" w:customStyle="1" w:styleId="Ttulo2Car">
    <w:name w:val="Título 2 Car"/>
    <w:basedOn w:val="Fuentedeprrafopredeter"/>
    <w:link w:val="Ttulo2"/>
    <w:semiHidden/>
    <w:rPr>
      <w:color w:val="0F4761" w:themeColor="accent1" w:themeShade="BF"/>
      <w:sz w:val="32"/>
    </w:rPr>
  </w:style>
  <w:style w:type="character" w:customStyle="1" w:styleId="Ttulo3Car">
    <w:name w:val="Título 3 Car"/>
    <w:basedOn w:val="Fuentedeprrafopredeter"/>
    <w:link w:val="Ttulo3"/>
    <w:semiHidden/>
    <w:rPr>
      <w:color w:val="0F4761" w:themeColor="accent1" w:themeShade="BF"/>
      <w:sz w:val="28"/>
    </w:rPr>
  </w:style>
  <w:style w:type="character" w:customStyle="1" w:styleId="Ttulo4Car">
    <w:name w:val="Título 4 Car"/>
    <w:basedOn w:val="Fuentedeprrafopredeter"/>
    <w:link w:val="Ttulo4"/>
    <w:semiHidden/>
    <w:rPr>
      <w:i/>
      <w:color w:val="0F4761" w:themeColor="accent1" w:themeShade="BF"/>
      <w:sz w:val="24"/>
    </w:rPr>
  </w:style>
  <w:style w:type="character" w:customStyle="1" w:styleId="Ttulo5Car">
    <w:name w:val="Título 5 Car"/>
    <w:basedOn w:val="Fuentedeprrafopredeter"/>
    <w:link w:val="Ttulo5"/>
    <w:semiHidden/>
    <w:rPr>
      <w:color w:val="0F4761" w:themeColor="accent1" w:themeShade="BF"/>
      <w:sz w:val="24"/>
    </w:rPr>
  </w:style>
  <w:style w:type="character" w:customStyle="1" w:styleId="Ttulo6Car">
    <w:name w:val="Título 6 Car"/>
    <w:basedOn w:val="Fuentedeprrafopredeter"/>
    <w:link w:val="Ttulo6"/>
    <w:semiHidden/>
    <w:rPr>
      <w:i/>
      <w:color w:val="595959" w:themeColor="text1" w:themeTint="A6"/>
      <w:sz w:val="24"/>
    </w:rPr>
  </w:style>
  <w:style w:type="character" w:customStyle="1" w:styleId="Ttulo7Car">
    <w:name w:val="Título 7 Car"/>
    <w:basedOn w:val="Fuentedeprrafopredeter"/>
    <w:link w:val="Ttulo7"/>
    <w:semiHidden/>
    <w:rPr>
      <w:color w:val="595959" w:themeColor="text1" w:themeTint="A6"/>
      <w:sz w:val="24"/>
    </w:rPr>
  </w:style>
  <w:style w:type="character" w:customStyle="1" w:styleId="Ttulo8Car">
    <w:name w:val="Título 8 Car"/>
    <w:basedOn w:val="Fuentedeprrafopredeter"/>
    <w:link w:val="Ttulo8"/>
    <w:semiHidden/>
    <w:rPr>
      <w:i/>
      <w:color w:val="272727" w:themeColor="text1" w:themeTint="D8"/>
      <w:sz w:val="24"/>
    </w:rPr>
  </w:style>
  <w:style w:type="character" w:customStyle="1" w:styleId="Ttulo9Car">
    <w:name w:val="Título 9 Car"/>
    <w:basedOn w:val="Fuentedeprrafopredeter"/>
    <w:link w:val="Ttulo9"/>
    <w:semiHidden/>
    <w:rPr>
      <w:color w:val="272727" w:themeColor="text1" w:themeTint="D8"/>
      <w:sz w:val="24"/>
    </w:rPr>
  </w:style>
  <w:style w:type="character" w:customStyle="1" w:styleId="TtuloCar">
    <w:name w:val="Título Car"/>
    <w:basedOn w:val="Fuentedeprrafopredeter"/>
    <w:link w:val="Ttulo"/>
    <w:rPr>
      <w:sz w:val="56"/>
    </w:rPr>
  </w:style>
  <w:style w:type="character" w:customStyle="1" w:styleId="SubttuloCar">
    <w:name w:val="Subtítulo Car"/>
    <w:basedOn w:val="Fuentedeprrafopredeter"/>
    <w:link w:val="Subttulo"/>
    <w:rPr>
      <w:color w:val="595959" w:themeColor="text1" w:themeTint="A6"/>
      <w:sz w:val="28"/>
    </w:rPr>
  </w:style>
  <w:style w:type="character" w:customStyle="1" w:styleId="CitaCar">
    <w:name w:val="Cita Car"/>
    <w:basedOn w:val="Fuentedeprrafopredeter"/>
    <w:link w:val="Cita"/>
    <w:rPr>
      <w:i/>
      <w:color w:val="404040" w:themeColor="text1" w:themeTint="BF"/>
      <w:sz w:val="24"/>
    </w:rPr>
  </w:style>
  <w:style w:type="character" w:styleId="nfasisintenso">
    <w:name w:val="Intense Emphasis"/>
    <w:basedOn w:val="Fuentedeprrafopredeter"/>
    <w:qFormat/>
    <w:rPr>
      <w:i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rPr>
      <w:i/>
      <w:color w:val="0F4761" w:themeColor="accent1" w:themeShade="BF"/>
      <w:sz w:val="24"/>
    </w:rPr>
  </w:style>
  <w:style w:type="character" w:styleId="Referenciaintensa">
    <w:name w:val="Intense Reference"/>
    <w:basedOn w:val="Fuentedeprrafopredeter"/>
    <w:qFormat/>
    <w:rPr>
      <w:b/>
      <w:color w:val="0F4761" w:themeColor="accent1" w:themeShade="BF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styleId="Mencinsinresolver">
    <w:name w:val="Unresolved Mention"/>
    <w:basedOn w:val="Fuentedeprrafopredeter"/>
    <w:semiHidden/>
    <w:rPr>
      <w:color w:val="605E5C"/>
      <w:shd w:val="clear" w:color="auto" w:fill="E1DFDD"/>
    </w:rPr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aconcuadrcula">
    <w:name w:val="Table Grid"/>
    <w:basedOn w:val="Tablanormal"/>
    <w:uiPriority w:val="39"/>
    <w:pPr>
      <w:spacing w:after="0"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aliases w:val="Pa escribir,Sin espaciado1"/>
    <w:link w:val="SinespaciadoCar"/>
    <w:uiPriority w:val="1"/>
    <w:qFormat/>
    <w:rsid w:val="0017776A"/>
    <w:pPr>
      <w:spacing w:after="0" w:line="240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Default">
    <w:name w:val="Default"/>
    <w:rsid w:val="0017776A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Cs w:val="24"/>
      <w:lang w:eastAsia="es-CO"/>
    </w:rPr>
  </w:style>
  <w:style w:type="character" w:customStyle="1" w:styleId="SinespaciadoCar">
    <w:name w:val="Sin espaciado Car"/>
    <w:aliases w:val="Pa escribir Car,Sin espaciado1 Car"/>
    <w:link w:val="Sinespaciado"/>
    <w:uiPriority w:val="1"/>
    <w:locked/>
    <w:rsid w:val="00B342BD"/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NormalWeb">
    <w:name w:val="Normal (Web)"/>
    <w:basedOn w:val="Normal"/>
    <w:uiPriority w:val="99"/>
    <w:unhideWhenUsed/>
    <w:rsid w:val="00492F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6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alriometa@cormacarena.gov.c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otificaciones_judiciales@aerocivil.gov.co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aerocivilsgdea.com/ControlPQR" TargetMode="External"/><Relationship Id="rId2" Type="http://schemas.openxmlformats.org/officeDocument/2006/relationships/hyperlink" Target="http://www.aerocivil.gov.co" TargetMode="External"/><Relationship Id="rId1" Type="http://schemas.openxmlformats.org/officeDocument/2006/relationships/image" Target="media/image2.png"/><Relationship Id="rId5" Type="http://schemas.openxmlformats.org/officeDocument/2006/relationships/hyperlink" Target="https://aerocivilsgdea.com/ControlPQR" TargetMode="External"/><Relationship Id="rId4" Type="http://schemas.openxmlformats.org/officeDocument/2006/relationships/hyperlink" Target="http://www.aerocivi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1DAC2-DE4D-4B31-B503-5545C10CC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Camilo Baracaldo Godoy</dc:creator>
  <cp:lastModifiedBy>Andres Romero</cp:lastModifiedBy>
  <cp:revision>2</cp:revision>
  <dcterms:created xsi:type="dcterms:W3CDTF">2026-07-14T17:02:00Z</dcterms:created>
  <dcterms:modified xsi:type="dcterms:W3CDTF">2026-07-14T17:02:00Z</dcterms:modified>
</cp:coreProperties>
</file>